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E3611" w:rsidRDefault="004E3611" w:rsidP="004E3611">
      <w:pPr>
        <w:shd w:val="clear" w:color="auto" w:fill="FFFFFF"/>
        <w:suppressAutoHyphens/>
      </w:pPr>
    </w:p>
    <w:p w:rsidR="004E3611" w:rsidRPr="000359D6" w:rsidRDefault="004E3611" w:rsidP="004E3611">
      <w:pPr>
        <w:jc w:val="right"/>
      </w:pPr>
      <w:r>
        <w:t>П</w:t>
      </w:r>
      <w:r w:rsidRPr="000359D6">
        <w:t xml:space="preserve">риложение № </w:t>
      </w:r>
      <w:r>
        <w:t>2</w:t>
      </w:r>
    </w:p>
    <w:p w:rsidR="004E3611" w:rsidRPr="00334C8F" w:rsidRDefault="004E3611" w:rsidP="004E3611">
      <w:pPr>
        <w:pStyle w:val="11"/>
        <w:ind w:right="-99"/>
        <w:outlineLvl w:val="0"/>
        <w:rPr>
          <w:b/>
          <w:bCs/>
          <w:caps/>
        </w:rPr>
      </w:pPr>
      <w:r w:rsidRPr="00334C8F">
        <w:rPr>
          <w:b/>
          <w:bCs/>
          <w:caps/>
        </w:rPr>
        <w:t>Договор № _____</w:t>
      </w:r>
    </w:p>
    <w:p w:rsidR="004E3611" w:rsidRPr="00334C8F" w:rsidRDefault="004E3611" w:rsidP="004E3611">
      <w:pPr>
        <w:pStyle w:val="11"/>
        <w:ind w:right="-99"/>
        <w:outlineLvl w:val="0"/>
        <w:rPr>
          <w:b/>
          <w:u w:val="single"/>
        </w:rPr>
      </w:pPr>
      <w:r w:rsidRPr="00334C8F">
        <w:rPr>
          <w:b/>
        </w:rPr>
        <w:t xml:space="preserve">НА ОКАЗАНИЕ УСЛУГ (РАБОТ) </w:t>
      </w:r>
    </w:p>
    <w:p w:rsidR="004E3611" w:rsidRPr="00334C8F" w:rsidRDefault="004E3611" w:rsidP="004E3611">
      <w:pPr>
        <w:pStyle w:val="1"/>
        <w:jc w:val="both"/>
      </w:pPr>
      <w:r w:rsidRPr="00334C8F">
        <w:t>г. Иркутск</w:t>
      </w:r>
      <w:r w:rsidRPr="00334C8F">
        <w:tab/>
      </w:r>
      <w:r w:rsidRPr="00334C8F">
        <w:tab/>
      </w:r>
      <w:r w:rsidRPr="00334C8F">
        <w:tab/>
      </w:r>
      <w:r w:rsidRPr="00334C8F">
        <w:tab/>
      </w:r>
      <w:r w:rsidRPr="00334C8F">
        <w:tab/>
      </w:r>
      <w:r w:rsidRPr="00334C8F">
        <w:tab/>
      </w:r>
      <w:r w:rsidRPr="00334C8F">
        <w:tab/>
      </w:r>
      <w:r w:rsidRPr="00334C8F">
        <w:tab/>
      </w:r>
      <w:r w:rsidRPr="00334C8F">
        <w:tab/>
        <w:t xml:space="preserve">         «     » </w:t>
      </w:r>
    </w:p>
    <w:p w:rsidR="004E3611" w:rsidRPr="00334C8F" w:rsidRDefault="004E3611" w:rsidP="004E3611">
      <w:pPr>
        <w:ind w:firstLine="708"/>
        <w:jc w:val="both"/>
      </w:pPr>
    </w:p>
    <w:p w:rsidR="004E3611" w:rsidRPr="00334C8F" w:rsidRDefault="004E3611" w:rsidP="004E3611">
      <w:pPr>
        <w:widowControl w:val="0"/>
        <w:tabs>
          <w:tab w:val="left" w:pos="1418"/>
        </w:tabs>
        <w:spacing w:after="240" w:line="288" w:lineRule="auto"/>
        <w:ind w:firstLine="709"/>
        <w:jc w:val="both"/>
      </w:pPr>
      <w:r>
        <w:t>Общество с ограниченной ответственностью</w:t>
      </w:r>
      <w:r w:rsidRPr="00334C8F">
        <w:t xml:space="preserve"> «ИРМЕТ» (</w:t>
      </w:r>
      <w:r>
        <w:t>ОО</w:t>
      </w:r>
      <w:r w:rsidRPr="00334C8F">
        <w:t>О «ИРМЕТ»), именуемое в дальнейшем «Заказчик», в лице директора</w:t>
      </w:r>
      <w:r>
        <w:t xml:space="preserve"> Перфильева Александра Олеговича</w:t>
      </w:r>
      <w:r w:rsidRPr="00334C8F">
        <w:t xml:space="preserve">, действующего на основании Устава, с одной стороны, и </w:t>
      </w:r>
      <w:r>
        <w:t>___________________________________________</w:t>
      </w:r>
      <w:r w:rsidRPr="00334C8F">
        <w:t xml:space="preserve">, именуемое в дальнейшем «Подрядчик», в лице </w:t>
      </w:r>
      <w:r>
        <w:t>_________________________________</w:t>
      </w:r>
      <w:r w:rsidRPr="00334C8F">
        <w:t xml:space="preserve">, действующего на основании </w:t>
      </w:r>
      <w:r>
        <w:t>____________________</w:t>
      </w:r>
      <w:r w:rsidRPr="00334C8F">
        <w:t>, с другой стороны, заключили настоящий договор о н</w:t>
      </w:r>
      <w:r w:rsidRPr="00334C8F">
        <w:t>и</w:t>
      </w:r>
      <w:r w:rsidRPr="00334C8F">
        <w:t>жеследующем:</w:t>
      </w:r>
    </w:p>
    <w:p w:rsidR="004E3611" w:rsidRPr="00334C8F" w:rsidRDefault="004E3611" w:rsidP="004E3611">
      <w:pPr>
        <w:pStyle w:val="a6"/>
        <w:widowControl w:val="0"/>
        <w:numPr>
          <w:ilvl w:val="0"/>
          <w:numId w:val="1"/>
        </w:numPr>
        <w:tabs>
          <w:tab w:val="left" w:pos="1418"/>
        </w:tabs>
        <w:spacing w:line="288" w:lineRule="auto"/>
        <w:ind w:left="0" w:firstLine="709"/>
        <w:jc w:val="center"/>
        <w:rPr>
          <w:b/>
          <w:bCs/>
          <w:caps/>
          <w:sz w:val="24"/>
          <w:szCs w:val="24"/>
        </w:rPr>
      </w:pPr>
      <w:r w:rsidRPr="00334C8F">
        <w:rPr>
          <w:b/>
          <w:bCs/>
          <w:caps/>
          <w:sz w:val="24"/>
          <w:szCs w:val="24"/>
        </w:rPr>
        <w:t>Предмет договора.</w:t>
      </w:r>
    </w:p>
    <w:p w:rsidR="004E3611" w:rsidRPr="005F75EE" w:rsidRDefault="004E3611" w:rsidP="004E3611">
      <w:pPr>
        <w:pStyle w:val="a6"/>
        <w:widowControl w:val="0"/>
        <w:numPr>
          <w:ilvl w:val="1"/>
          <w:numId w:val="1"/>
        </w:numPr>
        <w:tabs>
          <w:tab w:val="clear" w:pos="720"/>
          <w:tab w:val="num" w:pos="993"/>
          <w:tab w:val="left" w:pos="1418"/>
        </w:tabs>
        <w:spacing w:line="288" w:lineRule="auto"/>
        <w:ind w:left="0" w:firstLine="709"/>
        <w:jc w:val="both"/>
        <w:rPr>
          <w:sz w:val="24"/>
          <w:szCs w:val="24"/>
        </w:rPr>
      </w:pPr>
      <w:r w:rsidRPr="005F75EE">
        <w:rPr>
          <w:sz w:val="24"/>
          <w:szCs w:val="24"/>
        </w:rPr>
        <w:t>Исполнитель обязуется по заявкам заказчика оказать услуги по поверке средств измерений (далее СИ) Заказчика, а Заказчик обязуется принять результат оказанных услуг и оплатить обусловленную договором цену.</w:t>
      </w:r>
    </w:p>
    <w:p w:rsidR="004E3611" w:rsidRPr="005F75EE" w:rsidRDefault="004E3611" w:rsidP="004E3611">
      <w:pPr>
        <w:pStyle w:val="a6"/>
        <w:widowControl w:val="0"/>
        <w:numPr>
          <w:ilvl w:val="1"/>
          <w:numId w:val="1"/>
        </w:numPr>
        <w:tabs>
          <w:tab w:val="clear" w:pos="720"/>
          <w:tab w:val="num" w:pos="993"/>
          <w:tab w:val="left" w:pos="1418"/>
        </w:tabs>
        <w:spacing w:line="288" w:lineRule="auto"/>
        <w:ind w:left="0" w:firstLine="709"/>
        <w:jc w:val="both"/>
        <w:rPr>
          <w:sz w:val="24"/>
          <w:szCs w:val="24"/>
        </w:rPr>
      </w:pPr>
      <w:r w:rsidRPr="005F75EE">
        <w:rPr>
          <w:sz w:val="24"/>
          <w:szCs w:val="24"/>
        </w:rPr>
        <w:t>Объем и стоимость оказываемых услуг приведены в Приложении №1 Договора.</w:t>
      </w:r>
    </w:p>
    <w:p w:rsidR="004E3611" w:rsidRPr="005F75EE" w:rsidRDefault="004E3611" w:rsidP="004E3611">
      <w:pPr>
        <w:pStyle w:val="a6"/>
        <w:widowControl w:val="0"/>
        <w:numPr>
          <w:ilvl w:val="1"/>
          <w:numId w:val="1"/>
        </w:numPr>
        <w:tabs>
          <w:tab w:val="clear" w:pos="720"/>
          <w:tab w:val="num" w:pos="993"/>
          <w:tab w:val="left" w:pos="1418"/>
        </w:tabs>
        <w:spacing w:line="288" w:lineRule="auto"/>
        <w:ind w:left="0" w:firstLine="709"/>
        <w:jc w:val="both"/>
        <w:rPr>
          <w:sz w:val="24"/>
          <w:szCs w:val="24"/>
        </w:rPr>
      </w:pPr>
      <w:r w:rsidRPr="005F75EE">
        <w:rPr>
          <w:sz w:val="24"/>
          <w:szCs w:val="24"/>
        </w:rPr>
        <w:t>Поверка СИ осуществляется в соответствии с действующим законодательством Российской Федерации.</w:t>
      </w:r>
    </w:p>
    <w:p w:rsidR="004E3611" w:rsidRPr="005F75EE" w:rsidRDefault="004E3611" w:rsidP="004E3611">
      <w:pPr>
        <w:pStyle w:val="a6"/>
        <w:widowControl w:val="0"/>
        <w:numPr>
          <w:ilvl w:val="1"/>
          <w:numId w:val="1"/>
        </w:numPr>
        <w:tabs>
          <w:tab w:val="clear" w:pos="720"/>
          <w:tab w:val="num" w:pos="993"/>
          <w:tab w:val="left" w:pos="1418"/>
        </w:tabs>
        <w:spacing w:line="288" w:lineRule="auto"/>
        <w:ind w:left="0" w:firstLine="709"/>
        <w:jc w:val="both"/>
        <w:rPr>
          <w:sz w:val="24"/>
          <w:szCs w:val="24"/>
        </w:rPr>
      </w:pPr>
      <w:r w:rsidRPr="005F75EE">
        <w:rPr>
          <w:sz w:val="24"/>
          <w:szCs w:val="24"/>
        </w:rPr>
        <w:t xml:space="preserve"> Исполнитель вправе привлечь третьих лиц для оказания услуг, предусмотренных пунктом 1.1. настоящего договора. Исполнитель несет перед Заказчиком ответственность за неисполнение или ненадлежащее исполнение обязательств третьими лицами, привлеченными для оказания услуг по настоящему договору.</w:t>
      </w:r>
    </w:p>
    <w:p w:rsidR="004E3611" w:rsidRPr="005F75EE" w:rsidRDefault="004E3611" w:rsidP="004E3611">
      <w:pPr>
        <w:pStyle w:val="a6"/>
        <w:widowControl w:val="0"/>
        <w:numPr>
          <w:ilvl w:val="1"/>
          <w:numId w:val="1"/>
        </w:numPr>
        <w:tabs>
          <w:tab w:val="clear" w:pos="720"/>
          <w:tab w:val="num" w:pos="993"/>
          <w:tab w:val="left" w:pos="1418"/>
        </w:tabs>
        <w:spacing w:line="288" w:lineRule="auto"/>
        <w:ind w:left="0" w:firstLine="709"/>
        <w:jc w:val="both"/>
        <w:rPr>
          <w:sz w:val="24"/>
          <w:szCs w:val="24"/>
        </w:rPr>
      </w:pPr>
      <w:r w:rsidRPr="005F75EE">
        <w:rPr>
          <w:sz w:val="24"/>
          <w:szCs w:val="24"/>
        </w:rPr>
        <w:t>Срок оказания услуг: с даты з</w:t>
      </w:r>
      <w:r>
        <w:rPr>
          <w:sz w:val="24"/>
          <w:szCs w:val="24"/>
        </w:rPr>
        <w:t xml:space="preserve">аключения договора по 31.12.2023 </w:t>
      </w:r>
      <w:r w:rsidRPr="005F75EE">
        <w:rPr>
          <w:sz w:val="24"/>
          <w:szCs w:val="24"/>
        </w:rPr>
        <w:t>г.</w:t>
      </w:r>
    </w:p>
    <w:p w:rsidR="004E3611" w:rsidRPr="005F75EE" w:rsidRDefault="004E3611" w:rsidP="004E3611">
      <w:pPr>
        <w:pStyle w:val="a6"/>
        <w:widowControl w:val="0"/>
        <w:numPr>
          <w:ilvl w:val="1"/>
          <w:numId w:val="1"/>
        </w:numPr>
        <w:tabs>
          <w:tab w:val="clear" w:pos="720"/>
          <w:tab w:val="num" w:pos="993"/>
          <w:tab w:val="left" w:pos="1418"/>
        </w:tabs>
        <w:spacing w:line="288" w:lineRule="auto"/>
        <w:ind w:left="0" w:firstLine="709"/>
        <w:jc w:val="both"/>
        <w:rPr>
          <w:sz w:val="24"/>
          <w:szCs w:val="24"/>
        </w:rPr>
      </w:pPr>
      <w:r w:rsidRPr="005F75EE">
        <w:rPr>
          <w:sz w:val="24"/>
          <w:szCs w:val="24"/>
        </w:rPr>
        <w:t>Оказание услуг проводится в течение 1</w:t>
      </w:r>
      <w:r>
        <w:rPr>
          <w:sz w:val="24"/>
          <w:szCs w:val="24"/>
        </w:rPr>
        <w:t>4</w:t>
      </w:r>
      <w:r w:rsidRPr="005F75EE">
        <w:rPr>
          <w:sz w:val="24"/>
          <w:szCs w:val="24"/>
        </w:rPr>
        <w:t xml:space="preserve"> </w:t>
      </w:r>
      <w:r>
        <w:rPr>
          <w:sz w:val="24"/>
          <w:szCs w:val="24"/>
        </w:rPr>
        <w:t>календарных</w:t>
      </w:r>
      <w:r w:rsidRPr="005F75EE">
        <w:rPr>
          <w:sz w:val="24"/>
          <w:szCs w:val="24"/>
        </w:rPr>
        <w:t xml:space="preserve"> дней с момента передачи СИ Заказчиком Исполнителю. </w:t>
      </w:r>
    </w:p>
    <w:p w:rsidR="004E3611" w:rsidRPr="00334C8F" w:rsidRDefault="004E3611" w:rsidP="004E3611">
      <w:pPr>
        <w:pStyle w:val="a6"/>
        <w:widowControl w:val="0"/>
        <w:numPr>
          <w:ilvl w:val="0"/>
          <w:numId w:val="1"/>
        </w:numPr>
        <w:tabs>
          <w:tab w:val="left" w:pos="1418"/>
        </w:tabs>
        <w:spacing w:line="288" w:lineRule="auto"/>
        <w:ind w:left="0" w:firstLine="709"/>
        <w:jc w:val="center"/>
        <w:rPr>
          <w:b/>
          <w:bCs/>
          <w:caps/>
          <w:sz w:val="24"/>
          <w:szCs w:val="24"/>
        </w:rPr>
      </w:pPr>
      <w:r w:rsidRPr="00334C8F">
        <w:rPr>
          <w:b/>
          <w:bCs/>
          <w:caps/>
          <w:sz w:val="24"/>
          <w:szCs w:val="24"/>
        </w:rPr>
        <w:t>ПРАВА И ОбязаННОСТИ СТОРОН.</w:t>
      </w:r>
    </w:p>
    <w:p w:rsidR="004E3611" w:rsidRPr="00787591" w:rsidRDefault="004E3611" w:rsidP="004E3611">
      <w:pPr>
        <w:widowControl w:val="0"/>
        <w:numPr>
          <w:ilvl w:val="1"/>
          <w:numId w:val="2"/>
        </w:numPr>
        <w:shd w:val="clear" w:color="auto" w:fill="FFFFFF"/>
        <w:tabs>
          <w:tab w:val="left" w:pos="709"/>
          <w:tab w:val="left" w:pos="1404"/>
        </w:tabs>
        <w:suppressAutoHyphens/>
        <w:autoSpaceDE w:val="0"/>
        <w:autoSpaceDN w:val="0"/>
        <w:adjustRightInd w:val="0"/>
        <w:spacing w:line="252" w:lineRule="auto"/>
        <w:ind w:left="0" w:firstLine="709"/>
        <w:jc w:val="both"/>
        <w:rPr>
          <w:color w:val="000000"/>
          <w:spacing w:val="6"/>
        </w:rPr>
      </w:pPr>
      <w:r w:rsidRPr="00787591">
        <w:rPr>
          <w:color w:val="000000"/>
          <w:spacing w:val="6"/>
        </w:rPr>
        <w:t>Исполнитель обязан:</w:t>
      </w:r>
    </w:p>
    <w:p w:rsidR="004E3611" w:rsidRDefault="004E3611" w:rsidP="004E3611">
      <w:pPr>
        <w:widowControl w:val="0"/>
        <w:numPr>
          <w:ilvl w:val="2"/>
          <w:numId w:val="2"/>
        </w:numPr>
        <w:shd w:val="clear" w:color="auto" w:fill="FFFFFF"/>
        <w:tabs>
          <w:tab w:val="left" w:pos="709"/>
          <w:tab w:val="left" w:pos="1404"/>
        </w:tabs>
        <w:suppressAutoHyphens/>
        <w:autoSpaceDE w:val="0"/>
        <w:autoSpaceDN w:val="0"/>
        <w:adjustRightInd w:val="0"/>
        <w:spacing w:line="252" w:lineRule="auto"/>
        <w:ind w:left="0" w:firstLine="709"/>
        <w:jc w:val="both"/>
        <w:rPr>
          <w:color w:val="000000"/>
          <w:spacing w:val="6"/>
        </w:rPr>
      </w:pPr>
      <w:r>
        <w:rPr>
          <w:color w:val="000000"/>
          <w:spacing w:val="6"/>
        </w:rPr>
        <w:t>О</w:t>
      </w:r>
      <w:r w:rsidRPr="00787591">
        <w:rPr>
          <w:color w:val="000000"/>
          <w:spacing w:val="6"/>
        </w:rPr>
        <w:t>казать услуги, предусмотренные настоящим дого</w:t>
      </w:r>
      <w:r>
        <w:rPr>
          <w:color w:val="000000"/>
          <w:spacing w:val="6"/>
        </w:rPr>
        <w:t>вором, в соответствии с условиями настоящего договора.</w:t>
      </w:r>
    </w:p>
    <w:p w:rsidR="004E3611" w:rsidRDefault="004E3611" w:rsidP="004E3611">
      <w:pPr>
        <w:widowControl w:val="0"/>
        <w:numPr>
          <w:ilvl w:val="2"/>
          <w:numId w:val="2"/>
        </w:numPr>
        <w:shd w:val="clear" w:color="auto" w:fill="FFFFFF"/>
        <w:tabs>
          <w:tab w:val="left" w:pos="709"/>
          <w:tab w:val="left" w:pos="1404"/>
        </w:tabs>
        <w:suppressAutoHyphens/>
        <w:autoSpaceDE w:val="0"/>
        <w:autoSpaceDN w:val="0"/>
        <w:adjustRightInd w:val="0"/>
        <w:spacing w:line="252" w:lineRule="auto"/>
        <w:ind w:left="0" w:firstLine="709"/>
        <w:jc w:val="both"/>
        <w:rPr>
          <w:color w:val="000000"/>
          <w:spacing w:val="6"/>
        </w:rPr>
      </w:pPr>
      <w:r>
        <w:rPr>
          <w:color w:val="000000"/>
          <w:spacing w:val="6"/>
        </w:rPr>
        <w:t>Передать Заказчику результаты оказанных услуг в порядке, предусмотренном настоящим договором.</w:t>
      </w:r>
    </w:p>
    <w:p w:rsidR="004E3611" w:rsidRPr="00787591" w:rsidRDefault="004E3611" w:rsidP="004E3611">
      <w:pPr>
        <w:widowControl w:val="0"/>
        <w:numPr>
          <w:ilvl w:val="2"/>
          <w:numId w:val="2"/>
        </w:numPr>
        <w:shd w:val="clear" w:color="auto" w:fill="FFFFFF"/>
        <w:tabs>
          <w:tab w:val="left" w:pos="709"/>
          <w:tab w:val="left" w:pos="1404"/>
        </w:tabs>
        <w:suppressAutoHyphens/>
        <w:autoSpaceDE w:val="0"/>
        <w:autoSpaceDN w:val="0"/>
        <w:adjustRightInd w:val="0"/>
        <w:spacing w:line="252" w:lineRule="auto"/>
        <w:ind w:left="0" w:firstLine="709"/>
        <w:jc w:val="both"/>
        <w:rPr>
          <w:color w:val="000000"/>
          <w:spacing w:val="6"/>
        </w:rPr>
      </w:pPr>
      <w:r>
        <w:rPr>
          <w:color w:val="000000"/>
          <w:spacing w:val="6"/>
        </w:rPr>
        <w:t>П</w:t>
      </w:r>
      <w:r w:rsidRPr="00787591">
        <w:rPr>
          <w:color w:val="000000"/>
          <w:spacing w:val="6"/>
        </w:rPr>
        <w:t>о запросу Заказчика предоставлять информацию о ходе оказания услуг</w:t>
      </w:r>
      <w:r w:rsidRPr="00787591">
        <w:rPr>
          <w:i/>
          <w:iCs/>
          <w:color w:val="000000"/>
          <w:spacing w:val="6"/>
        </w:rPr>
        <w:t xml:space="preserve">, </w:t>
      </w:r>
      <w:r w:rsidRPr="00787591">
        <w:rPr>
          <w:color w:val="000000"/>
          <w:spacing w:val="6"/>
        </w:rPr>
        <w:t>являющихс</w:t>
      </w:r>
      <w:r>
        <w:rPr>
          <w:color w:val="000000"/>
          <w:spacing w:val="6"/>
        </w:rPr>
        <w:t>я предметом настоящего договора.</w:t>
      </w:r>
    </w:p>
    <w:p w:rsidR="004E3611" w:rsidRPr="00BD5DFD" w:rsidRDefault="004E3611" w:rsidP="004E3611">
      <w:pPr>
        <w:widowControl w:val="0"/>
        <w:numPr>
          <w:ilvl w:val="2"/>
          <w:numId w:val="2"/>
        </w:numPr>
        <w:shd w:val="clear" w:color="auto" w:fill="FFFFFF"/>
        <w:tabs>
          <w:tab w:val="left" w:pos="709"/>
          <w:tab w:val="left" w:pos="1404"/>
        </w:tabs>
        <w:suppressAutoHyphens/>
        <w:autoSpaceDE w:val="0"/>
        <w:autoSpaceDN w:val="0"/>
        <w:adjustRightInd w:val="0"/>
        <w:spacing w:line="252" w:lineRule="auto"/>
        <w:ind w:left="0" w:firstLine="709"/>
        <w:jc w:val="both"/>
        <w:rPr>
          <w:color w:val="000000"/>
          <w:spacing w:val="6"/>
        </w:rPr>
      </w:pPr>
      <w:r>
        <w:rPr>
          <w:color w:val="000000"/>
          <w:spacing w:val="6"/>
        </w:rPr>
        <w:t>У</w:t>
      </w:r>
      <w:r w:rsidRPr="00787591">
        <w:rPr>
          <w:color w:val="000000"/>
          <w:spacing w:val="6"/>
        </w:rPr>
        <w:t>ведомить Заказчика о завершении оказания услуг, предусмотренных пунктом 1.1 настоящего договора.</w:t>
      </w:r>
    </w:p>
    <w:p w:rsidR="004E3611" w:rsidRPr="00A4798D" w:rsidRDefault="004E3611" w:rsidP="004E3611">
      <w:pPr>
        <w:widowControl w:val="0"/>
        <w:numPr>
          <w:ilvl w:val="2"/>
          <w:numId w:val="2"/>
        </w:numPr>
        <w:shd w:val="clear" w:color="auto" w:fill="FFFFFF"/>
        <w:tabs>
          <w:tab w:val="left" w:pos="709"/>
          <w:tab w:val="left" w:pos="1404"/>
        </w:tabs>
        <w:suppressAutoHyphens/>
        <w:autoSpaceDE w:val="0"/>
        <w:autoSpaceDN w:val="0"/>
        <w:adjustRightInd w:val="0"/>
        <w:spacing w:line="252" w:lineRule="auto"/>
        <w:ind w:left="0" w:firstLine="709"/>
        <w:jc w:val="both"/>
        <w:rPr>
          <w:color w:val="000000"/>
          <w:spacing w:val="6"/>
        </w:rPr>
      </w:pPr>
      <w:r w:rsidRPr="00BD5DFD">
        <w:t>Исполнитель обязан уведомить Заказчика обо всех своих собственниках, а также обо всех изменениях в цепочке собственников, включая бенефициаров (в том числе конечных), и (или) в исполнительных органах в течение 5 (пяти) дней с момента таких изменений с приложением подтверждающих документов.</w:t>
      </w:r>
    </w:p>
    <w:p w:rsidR="004E3611" w:rsidRDefault="004E3611" w:rsidP="004E3611">
      <w:pPr>
        <w:widowControl w:val="0"/>
        <w:numPr>
          <w:ilvl w:val="1"/>
          <w:numId w:val="2"/>
        </w:numPr>
        <w:shd w:val="clear" w:color="auto" w:fill="FFFFFF"/>
        <w:tabs>
          <w:tab w:val="left" w:pos="709"/>
          <w:tab w:val="left" w:pos="1404"/>
        </w:tabs>
        <w:suppressAutoHyphens/>
        <w:autoSpaceDE w:val="0"/>
        <w:autoSpaceDN w:val="0"/>
        <w:adjustRightInd w:val="0"/>
        <w:spacing w:line="252" w:lineRule="auto"/>
        <w:ind w:left="0" w:firstLine="709"/>
        <w:jc w:val="both"/>
        <w:rPr>
          <w:color w:val="000000"/>
          <w:spacing w:val="6"/>
        </w:rPr>
      </w:pPr>
      <w:r>
        <w:rPr>
          <w:color w:val="000000"/>
          <w:spacing w:val="6"/>
        </w:rPr>
        <w:t>Исполнитель вправе:</w:t>
      </w:r>
    </w:p>
    <w:p w:rsidR="004E3611" w:rsidRPr="00BF6A4D" w:rsidRDefault="004E3611" w:rsidP="004E3611">
      <w:pPr>
        <w:widowControl w:val="0"/>
        <w:numPr>
          <w:ilvl w:val="2"/>
          <w:numId w:val="2"/>
        </w:numPr>
        <w:shd w:val="clear" w:color="auto" w:fill="FFFFFF"/>
        <w:tabs>
          <w:tab w:val="left" w:pos="709"/>
          <w:tab w:val="left" w:pos="1404"/>
        </w:tabs>
        <w:suppressAutoHyphens/>
        <w:autoSpaceDE w:val="0"/>
        <w:autoSpaceDN w:val="0"/>
        <w:adjustRightInd w:val="0"/>
        <w:spacing w:line="252" w:lineRule="auto"/>
        <w:ind w:left="0" w:firstLine="709"/>
        <w:jc w:val="both"/>
      </w:pPr>
      <w:r w:rsidRPr="00A4798D">
        <w:t xml:space="preserve">не принимать в </w:t>
      </w:r>
      <w:r>
        <w:t>поверку</w:t>
      </w:r>
      <w:r w:rsidRPr="00A4798D">
        <w:t xml:space="preserve"> СИ, не соответствующе требованиям, изложенным </w:t>
      </w:r>
      <w:r w:rsidRPr="00BF6A4D">
        <w:t>в п. 2.3.1 договора.</w:t>
      </w:r>
    </w:p>
    <w:p w:rsidR="004E3611" w:rsidRDefault="004E3611" w:rsidP="004E3611">
      <w:pPr>
        <w:widowControl w:val="0"/>
        <w:numPr>
          <w:ilvl w:val="1"/>
          <w:numId w:val="2"/>
        </w:numPr>
        <w:shd w:val="clear" w:color="auto" w:fill="FFFFFF"/>
        <w:tabs>
          <w:tab w:val="left" w:pos="709"/>
          <w:tab w:val="left" w:pos="1404"/>
        </w:tabs>
        <w:suppressAutoHyphens/>
        <w:autoSpaceDE w:val="0"/>
        <w:autoSpaceDN w:val="0"/>
        <w:adjustRightInd w:val="0"/>
        <w:spacing w:line="252" w:lineRule="auto"/>
        <w:ind w:left="0" w:firstLine="709"/>
        <w:jc w:val="both"/>
        <w:rPr>
          <w:color w:val="000000"/>
          <w:spacing w:val="6"/>
        </w:rPr>
      </w:pPr>
      <w:r w:rsidRPr="00787591">
        <w:rPr>
          <w:color w:val="000000"/>
          <w:spacing w:val="6"/>
        </w:rPr>
        <w:t>Заказчик обязан</w:t>
      </w:r>
      <w:r>
        <w:rPr>
          <w:color w:val="000000"/>
          <w:spacing w:val="6"/>
        </w:rPr>
        <w:t>:</w:t>
      </w:r>
    </w:p>
    <w:p w:rsidR="004E3611" w:rsidRDefault="004E3611" w:rsidP="004E3611">
      <w:pPr>
        <w:widowControl w:val="0"/>
        <w:numPr>
          <w:ilvl w:val="2"/>
          <w:numId w:val="2"/>
        </w:numPr>
        <w:shd w:val="clear" w:color="auto" w:fill="FFFFFF"/>
        <w:tabs>
          <w:tab w:val="left" w:pos="709"/>
          <w:tab w:val="left" w:pos="1404"/>
        </w:tabs>
        <w:suppressAutoHyphens/>
        <w:autoSpaceDE w:val="0"/>
        <w:autoSpaceDN w:val="0"/>
        <w:adjustRightInd w:val="0"/>
        <w:spacing w:line="252" w:lineRule="auto"/>
        <w:ind w:left="0" w:firstLine="709"/>
        <w:jc w:val="both"/>
        <w:rPr>
          <w:color w:val="000000"/>
          <w:spacing w:val="6"/>
        </w:rPr>
      </w:pPr>
      <w:r>
        <w:rPr>
          <w:color w:val="000000"/>
          <w:spacing w:val="6"/>
        </w:rPr>
        <w:t>П</w:t>
      </w:r>
      <w:r w:rsidRPr="001145AD">
        <w:rPr>
          <w:color w:val="000000"/>
          <w:spacing w:val="6"/>
        </w:rPr>
        <w:t>редставить Исполнителю СИ</w:t>
      </w:r>
      <w:r w:rsidRPr="00BF6A4D">
        <w:rPr>
          <w:color w:val="000000"/>
          <w:spacing w:val="6"/>
        </w:rPr>
        <w:t xml:space="preserve"> чистыми, расконсервированными,</w:t>
      </w:r>
      <w:r w:rsidRPr="001145AD">
        <w:rPr>
          <w:color w:val="000000"/>
          <w:spacing w:val="6"/>
        </w:rPr>
        <w:t xml:space="preserve"> в комплектности, определенной </w:t>
      </w:r>
      <w:r w:rsidRPr="00BF6A4D">
        <w:rPr>
          <w:color w:val="000000"/>
          <w:spacing w:val="6"/>
        </w:rPr>
        <w:t>эксплуатационной</w:t>
      </w:r>
      <w:r w:rsidRPr="001145AD">
        <w:rPr>
          <w:color w:val="000000"/>
          <w:spacing w:val="6"/>
        </w:rPr>
        <w:t xml:space="preserve"> документацией, в таре и (или) упаковке, исключающей повреждение СИ при транспортировке.</w:t>
      </w:r>
    </w:p>
    <w:p w:rsidR="004E3611" w:rsidRDefault="004E3611" w:rsidP="004E3611">
      <w:pPr>
        <w:widowControl w:val="0"/>
        <w:numPr>
          <w:ilvl w:val="2"/>
          <w:numId w:val="2"/>
        </w:numPr>
        <w:shd w:val="clear" w:color="auto" w:fill="FFFFFF"/>
        <w:tabs>
          <w:tab w:val="left" w:pos="709"/>
          <w:tab w:val="left" w:pos="1404"/>
        </w:tabs>
        <w:suppressAutoHyphens/>
        <w:autoSpaceDE w:val="0"/>
        <w:autoSpaceDN w:val="0"/>
        <w:adjustRightInd w:val="0"/>
        <w:spacing w:line="252" w:lineRule="auto"/>
        <w:ind w:left="0" w:firstLine="709"/>
        <w:jc w:val="both"/>
        <w:rPr>
          <w:color w:val="000000"/>
          <w:spacing w:val="6"/>
        </w:rPr>
      </w:pPr>
      <w:r>
        <w:rPr>
          <w:color w:val="000000"/>
          <w:spacing w:val="6"/>
        </w:rPr>
        <w:t>Своевременно принять оказанные Исполнителем услуги в соответствии с условиями настоящего договора.</w:t>
      </w:r>
    </w:p>
    <w:p w:rsidR="004E3611" w:rsidRPr="00787591" w:rsidRDefault="004E3611" w:rsidP="004E3611">
      <w:pPr>
        <w:widowControl w:val="0"/>
        <w:numPr>
          <w:ilvl w:val="2"/>
          <w:numId w:val="2"/>
        </w:numPr>
        <w:shd w:val="clear" w:color="auto" w:fill="FFFFFF"/>
        <w:tabs>
          <w:tab w:val="left" w:pos="709"/>
          <w:tab w:val="left" w:pos="1404"/>
        </w:tabs>
        <w:suppressAutoHyphens/>
        <w:autoSpaceDE w:val="0"/>
        <w:autoSpaceDN w:val="0"/>
        <w:adjustRightInd w:val="0"/>
        <w:spacing w:line="252" w:lineRule="auto"/>
        <w:ind w:left="0" w:firstLine="709"/>
        <w:jc w:val="both"/>
        <w:rPr>
          <w:color w:val="000000"/>
          <w:spacing w:val="6"/>
        </w:rPr>
      </w:pPr>
      <w:r w:rsidRPr="00787591">
        <w:rPr>
          <w:color w:val="000000"/>
          <w:spacing w:val="6"/>
        </w:rPr>
        <w:t xml:space="preserve"> </w:t>
      </w:r>
      <w:r>
        <w:rPr>
          <w:color w:val="000000"/>
          <w:spacing w:val="6"/>
        </w:rPr>
        <w:t>О</w:t>
      </w:r>
      <w:r w:rsidRPr="00787591">
        <w:rPr>
          <w:color w:val="000000"/>
          <w:spacing w:val="6"/>
        </w:rPr>
        <w:t>платить услуги, оказанные Исполнителем, в порядке и на условиях, настоящего договора.</w:t>
      </w:r>
    </w:p>
    <w:p w:rsidR="004E3611" w:rsidRDefault="004E3611" w:rsidP="004E3611">
      <w:pPr>
        <w:widowControl w:val="0"/>
        <w:numPr>
          <w:ilvl w:val="1"/>
          <w:numId w:val="2"/>
        </w:numPr>
        <w:shd w:val="clear" w:color="auto" w:fill="FFFFFF"/>
        <w:tabs>
          <w:tab w:val="left" w:pos="709"/>
          <w:tab w:val="left" w:pos="1404"/>
        </w:tabs>
        <w:suppressAutoHyphens/>
        <w:autoSpaceDE w:val="0"/>
        <w:autoSpaceDN w:val="0"/>
        <w:adjustRightInd w:val="0"/>
        <w:spacing w:line="252" w:lineRule="auto"/>
        <w:ind w:left="0" w:firstLine="709"/>
        <w:jc w:val="both"/>
        <w:rPr>
          <w:color w:val="000000"/>
          <w:spacing w:val="6"/>
        </w:rPr>
      </w:pPr>
      <w:r w:rsidRPr="00787591">
        <w:rPr>
          <w:color w:val="000000"/>
          <w:spacing w:val="6"/>
        </w:rPr>
        <w:t xml:space="preserve">Заказчик </w:t>
      </w:r>
      <w:r>
        <w:rPr>
          <w:color w:val="000000"/>
          <w:spacing w:val="6"/>
        </w:rPr>
        <w:t>вправе:</w:t>
      </w:r>
    </w:p>
    <w:p w:rsidR="004E3611" w:rsidRPr="001145AD" w:rsidRDefault="004E3611" w:rsidP="004E3611">
      <w:pPr>
        <w:widowControl w:val="0"/>
        <w:numPr>
          <w:ilvl w:val="2"/>
          <w:numId w:val="2"/>
        </w:numPr>
        <w:shd w:val="clear" w:color="auto" w:fill="FFFFFF"/>
        <w:tabs>
          <w:tab w:val="clear" w:pos="2631"/>
          <w:tab w:val="left" w:pos="709"/>
          <w:tab w:val="left" w:pos="1404"/>
          <w:tab w:val="num" w:pos="2835"/>
        </w:tabs>
        <w:suppressAutoHyphens/>
        <w:autoSpaceDE w:val="0"/>
        <w:autoSpaceDN w:val="0"/>
        <w:adjustRightInd w:val="0"/>
        <w:spacing w:line="252" w:lineRule="auto"/>
        <w:ind w:left="709" w:firstLine="0"/>
        <w:jc w:val="both"/>
        <w:rPr>
          <w:color w:val="000000"/>
          <w:spacing w:val="2"/>
        </w:rPr>
      </w:pPr>
      <w:r>
        <w:rPr>
          <w:color w:val="000000"/>
          <w:spacing w:val="2"/>
        </w:rPr>
        <w:t>В</w:t>
      </w:r>
      <w:r w:rsidRPr="001145AD">
        <w:rPr>
          <w:color w:val="000000"/>
          <w:spacing w:val="2"/>
        </w:rPr>
        <w:t xml:space="preserve"> одностороннем порядке уменьшить объем оказываемых услуг.</w:t>
      </w:r>
    </w:p>
    <w:p w:rsidR="004E3611" w:rsidRPr="001145AD" w:rsidRDefault="004E3611" w:rsidP="004E3611">
      <w:pPr>
        <w:widowControl w:val="0"/>
        <w:numPr>
          <w:ilvl w:val="2"/>
          <w:numId w:val="2"/>
        </w:numPr>
        <w:shd w:val="clear" w:color="auto" w:fill="FFFFFF"/>
        <w:tabs>
          <w:tab w:val="left" w:pos="709"/>
          <w:tab w:val="left" w:pos="1404"/>
        </w:tabs>
        <w:suppressAutoHyphens/>
        <w:autoSpaceDE w:val="0"/>
        <w:autoSpaceDN w:val="0"/>
        <w:adjustRightInd w:val="0"/>
        <w:spacing w:line="252" w:lineRule="auto"/>
        <w:ind w:left="0" w:firstLine="709"/>
        <w:jc w:val="both"/>
        <w:rPr>
          <w:color w:val="000000"/>
          <w:spacing w:val="2"/>
        </w:rPr>
      </w:pPr>
      <w:r w:rsidRPr="001145AD">
        <w:rPr>
          <w:color w:val="000000"/>
          <w:spacing w:val="2"/>
        </w:rPr>
        <w:t>В одностороннем порядке заменить СИ из объема оказываемых услуг на однотипные СИ</w:t>
      </w:r>
      <w:r>
        <w:rPr>
          <w:color w:val="000000"/>
          <w:spacing w:val="2"/>
        </w:rPr>
        <w:t xml:space="preserve"> </w:t>
      </w:r>
      <w:r w:rsidRPr="001145AD">
        <w:rPr>
          <w:color w:val="000000"/>
          <w:spacing w:val="2"/>
        </w:rPr>
        <w:t>без изменения стоимости оказываемых услуг по замененным СИ.</w:t>
      </w:r>
    </w:p>
    <w:p w:rsidR="004E3611" w:rsidRDefault="004E3611" w:rsidP="004E3611">
      <w:pPr>
        <w:shd w:val="clear" w:color="auto" w:fill="FFFFFF"/>
        <w:tabs>
          <w:tab w:val="left" w:pos="709"/>
          <w:tab w:val="left" w:pos="1404"/>
        </w:tabs>
        <w:suppressAutoHyphens/>
        <w:spacing w:line="252" w:lineRule="auto"/>
        <w:ind w:firstLine="709"/>
        <w:jc w:val="both"/>
        <w:rPr>
          <w:color w:val="000000"/>
          <w:spacing w:val="2"/>
        </w:rPr>
      </w:pPr>
    </w:p>
    <w:p w:rsidR="004E3611" w:rsidRPr="00125B39" w:rsidRDefault="004E3611" w:rsidP="004E3611">
      <w:pPr>
        <w:widowControl w:val="0"/>
        <w:numPr>
          <w:ilvl w:val="0"/>
          <w:numId w:val="2"/>
        </w:numPr>
        <w:suppressAutoHyphens/>
        <w:autoSpaceDE w:val="0"/>
        <w:autoSpaceDN w:val="0"/>
        <w:adjustRightInd w:val="0"/>
        <w:spacing w:line="252" w:lineRule="auto"/>
        <w:ind w:left="0" w:firstLine="709"/>
        <w:jc w:val="center"/>
        <w:rPr>
          <w:b/>
        </w:rPr>
      </w:pPr>
      <w:r w:rsidRPr="00125B39">
        <w:rPr>
          <w:b/>
        </w:rPr>
        <w:t xml:space="preserve">Стоимость </w:t>
      </w:r>
      <w:r>
        <w:rPr>
          <w:b/>
        </w:rPr>
        <w:t>услуг</w:t>
      </w:r>
      <w:r w:rsidRPr="00125B39">
        <w:rPr>
          <w:b/>
        </w:rPr>
        <w:t xml:space="preserve"> и порядок расчетов</w:t>
      </w:r>
    </w:p>
    <w:p w:rsidR="004E3611" w:rsidRDefault="004E3611" w:rsidP="004E3611">
      <w:pPr>
        <w:widowControl w:val="0"/>
        <w:numPr>
          <w:ilvl w:val="1"/>
          <w:numId w:val="2"/>
        </w:numPr>
        <w:shd w:val="clear" w:color="auto" w:fill="FFFFFF"/>
        <w:tabs>
          <w:tab w:val="clear" w:pos="284"/>
          <w:tab w:val="num" w:pos="142"/>
          <w:tab w:val="left" w:pos="709"/>
          <w:tab w:val="left" w:pos="1404"/>
        </w:tabs>
        <w:suppressAutoHyphens/>
        <w:autoSpaceDE w:val="0"/>
        <w:autoSpaceDN w:val="0"/>
        <w:adjustRightInd w:val="0"/>
        <w:spacing w:line="252" w:lineRule="auto"/>
        <w:ind w:left="0" w:firstLine="709"/>
        <w:jc w:val="both"/>
        <w:rPr>
          <w:spacing w:val="6"/>
        </w:rPr>
      </w:pPr>
      <w:r>
        <w:rPr>
          <w:spacing w:val="6"/>
        </w:rPr>
        <w:t>Стоимость услуг, оказанных</w:t>
      </w:r>
      <w:r w:rsidRPr="00490E1B">
        <w:rPr>
          <w:spacing w:val="6"/>
        </w:rPr>
        <w:t xml:space="preserve"> Исполнителем по настоящему Договору, составляет</w:t>
      </w:r>
      <w:r>
        <w:rPr>
          <w:spacing w:val="6"/>
        </w:rPr>
        <w:t xml:space="preserve"> _____________________________________________________________</w:t>
      </w:r>
      <w:r w:rsidRPr="00490E1B">
        <w:rPr>
          <w:spacing w:val="6"/>
        </w:rPr>
        <w:t xml:space="preserve"> </w:t>
      </w:r>
      <w:r>
        <w:rPr>
          <w:spacing w:val="6"/>
        </w:rPr>
        <w:t>кроме того</w:t>
      </w:r>
      <w:r w:rsidRPr="00490E1B">
        <w:rPr>
          <w:spacing w:val="6"/>
        </w:rPr>
        <w:t xml:space="preserve"> НДС</w:t>
      </w:r>
      <w:r>
        <w:rPr>
          <w:spacing w:val="6"/>
        </w:rPr>
        <w:t xml:space="preserve"> </w:t>
      </w:r>
      <w:r w:rsidRPr="00CB4037">
        <w:rPr>
          <w:spacing w:val="6"/>
        </w:rPr>
        <w:t>по ставке, предусмотренной действующей редакцией НК РФ</w:t>
      </w:r>
      <w:r w:rsidRPr="00490E1B">
        <w:rPr>
          <w:spacing w:val="6"/>
        </w:rPr>
        <w:t>.</w:t>
      </w:r>
    </w:p>
    <w:p w:rsidR="004E3611" w:rsidRPr="00B25EE3" w:rsidRDefault="004E3611" w:rsidP="004E3611">
      <w:pPr>
        <w:widowControl w:val="0"/>
        <w:numPr>
          <w:ilvl w:val="1"/>
          <w:numId w:val="2"/>
        </w:numPr>
        <w:shd w:val="clear" w:color="auto" w:fill="FFFFFF"/>
        <w:tabs>
          <w:tab w:val="clear" w:pos="284"/>
          <w:tab w:val="num" w:pos="142"/>
          <w:tab w:val="left" w:pos="709"/>
          <w:tab w:val="left" w:pos="1404"/>
        </w:tabs>
        <w:suppressAutoHyphens/>
        <w:autoSpaceDE w:val="0"/>
        <w:autoSpaceDN w:val="0"/>
        <w:adjustRightInd w:val="0"/>
        <w:spacing w:line="252" w:lineRule="auto"/>
        <w:ind w:left="0" w:firstLine="709"/>
        <w:jc w:val="both"/>
        <w:rPr>
          <w:spacing w:val="6"/>
        </w:rPr>
      </w:pPr>
      <w:r w:rsidRPr="00B25EE3">
        <w:rPr>
          <w:spacing w:val="6"/>
        </w:rPr>
        <w:t>Общая стоимость услуг, оказываемых Исполнителем по настоящему договору, является неизменной на заданный объем услуг, на весь период действия договора.</w:t>
      </w:r>
    </w:p>
    <w:p w:rsidR="004E3611" w:rsidRPr="00B25EE3" w:rsidRDefault="004E3611" w:rsidP="004E3611">
      <w:pPr>
        <w:widowControl w:val="0"/>
        <w:numPr>
          <w:ilvl w:val="1"/>
          <w:numId w:val="2"/>
        </w:numPr>
        <w:shd w:val="clear" w:color="auto" w:fill="FFFFFF"/>
        <w:tabs>
          <w:tab w:val="clear" w:pos="284"/>
          <w:tab w:val="num" w:pos="142"/>
          <w:tab w:val="left" w:pos="709"/>
          <w:tab w:val="left" w:pos="1404"/>
        </w:tabs>
        <w:suppressAutoHyphens/>
        <w:autoSpaceDE w:val="0"/>
        <w:autoSpaceDN w:val="0"/>
        <w:adjustRightInd w:val="0"/>
        <w:spacing w:line="252" w:lineRule="auto"/>
        <w:ind w:left="0" w:firstLine="709"/>
        <w:jc w:val="both"/>
        <w:rPr>
          <w:spacing w:val="6"/>
        </w:rPr>
      </w:pPr>
      <w:r w:rsidRPr="00B25EE3">
        <w:rPr>
          <w:color w:val="000000"/>
          <w:spacing w:val="6"/>
        </w:rPr>
        <w:t>Оплата услуг, оказанных Исполнителем, осущ</w:t>
      </w:r>
      <w:r>
        <w:rPr>
          <w:color w:val="000000"/>
          <w:spacing w:val="6"/>
        </w:rPr>
        <w:t>ествляется в течение 60</w:t>
      </w:r>
      <w:r w:rsidRPr="00B25EE3">
        <w:rPr>
          <w:color w:val="000000"/>
          <w:spacing w:val="6"/>
        </w:rPr>
        <w:t xml:space="preserve"> дней с даты подписания сторонами акта сдачи-приемки оказанных услуг, путем перечисления денежных средств на расчетный счет Исполнителя, указанный в </w:t>
      </w:r>
      <w:r w:rsidRPr="00B25EE3">
        <w:rPr>
          <w:spacing w:val="6"/>
        </w:rPr>
        <w:t xml:space="preserve">Договоре, либо иным способом по согласованию между Сторонами. </w:t>
      </w:r>
    </w:p>
    <w:p w:rsidR="004E3611" w:rsidRPr="00B25EE3" w:rsidRDefault="004E3611" w:rsidP="004E3611">
      <w:pPr>
        <w:tabs>
          <w:tab w:val="num" w:pos="142"/>
        </w:tabs>
        <w:spacing w:line="252" w:lineRule="auto"/>
        <w:ind w:firstLine="709"/>
        <w:jc w:val="both"/>
        <w:rPr>
          <w:i/>
        </w:rPr>
      </w:pPr>
      <w:r w:rsidRPr="00B25EE3">
        <w:rPr>
          <w:spacing w:val="6"/>
        </w:rPr>
        <w:t>3.3. 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Заказчика по каждому платежу соответственно.</w:t>
      </w:r>
      <w:r w:rsidRPr="00B25EE3">
        <w:rPr>
          <w:i/>
        </w:rPr>
        <w:t xml:space="preserve"> </w:t>
      </w:r>
    </w:p>
    <w:p w:rsidR="004E3611" w:rsidRPr="00B25EE3" w:rsidRDefault="004E3611" w:rsidP="004E3611">
      <w:pPr>
        <w:tabs>
          <w:tab w:val="num" w:pos="142"/>
          <w:tab w:val="left" w:pos="534"/>
        </w:tabs>
        <w:spacing w:line="252" w:lineRule="auto"/>
        <w:ind w:firstLine="709"/>
        <w:jc w:val="both"/>
      </w:pPr>
      <w:r w:rsidRPr="00B25EE3">
        <w:t>3.4. Стороны будут проводить сверку взаиморасчетов по Договору с подписанием соответствующих актов не реже 1 раза в год. Каждая Сторона обязуется подписывать акт о сверке взаиморасчетов, предоставленный другой Стороной, в течение 5 (пяти) дней с момента получения.</w:t>
      </w:r>
    </w:p>
    <w:p w:rsidR="004E3611" w:rsidRDefault="004E3611" w:rsidP="004E3611">
      <w:pPr>
        <w:tabs>
          <w:tab w:val="num" w:pos="142"/>
          <w:tab w:val="left" w:pos="534"/>
        </w:tabs>
        <w:spacing w:line="252" w:lineRule="auto"/>
        <w:ind w:firstLine="709"/>
        <w:jc w:val="both"/>
      </w:pPr>
      <w:r w:rsidRPr="00B25EE3">
        <w:t>3.6. 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p>
    <w:p w:rsidR="004E3611" w:rsidRPr="008F6CE0" w:rsidRDefault="004E3611" w:rsidP="004E3611">
      <w:pPr>
        <w:shd w:val="clear" w:color="auto" w:fill="FFFFFF"/>
        <w:tabs>
          <w:tab w:val="left" w:pos="709"/>
          <w:tab w:val="left" w:pos="1404"/>
        </w:tabs>
        <w:suppressAutoHyphens/>
        <w:spacing w:line="252" w:lineRule="auto"/>
        <w:ind w:firstLine="709"/>
        <w:jc w:val="both"/>
        <w:rPr>
          <w:color w:val="000000"/>
          <w:spacing w:val="6"/>
        </w:rPr>
      </w:pPr>
    </w:p>
    <w:p w:rsidR="004E3611" w:rsidRPr="00694B87" w:rsidRDefault="004E3611" w:rsidP="004E3611">
      <w:pPr>
        <w:widowControl w:val="0"/>
        <w:numPr>
          <w:ilvl w:val="0"/>
          <w:numId w:val="2"/>
        </w:numPr>
        <w:suppressAutoHyphens/>
        <w:autoSpaceDE w:val="0"/>
        <w:autoSpaceDN w:val="0"/>
        <w:adjustRightInd w:val="0"/>
        <w:spacing w:line="252" w:lineRule="auto"/>
        <w:ind w:left="0" w:firstLine="709"/>
        <w:jc w:val="center"/>
        <w:rPr>
          <w:b/>
          <w:color w:val="000000"/>
          <w:spacing w:val="6"/>
        </w:rPr>
      </w:pPr>
      <w:r w:rsidRPr="00550BA3">
        <w:rPr>
          <w:b/>
        </w:rPr>
        <w:t>Приемка</w:t>
      </w:r>
      <w:r w:rsidRPr="00694B87">
        <w:rPr>
          <w:b/>
          <w:color w:val="000000"/>
          <w:spacing w:val="6"/>
        </w:rPr>
        <w:t xml:space="preserve"> результатов оказанных услуг.</w:t>
      </w:r>
    </w:p>
    <w:p w:rsidR="004E3611" w:rsidRPr="00B11678" w:rsidRDefault="004E3611" w:rsidP="004E3611">
      <w:pPr>
        <w:widowControl w:val="0"/>
        <w:numPr>
          <w:ilvl w:val="1"/>
          <w:numId w:val="2"/>
        </w:numPr>
        <w:shd w:val="clear" w:color="auto" w:fill="FFFFFF"/>
        <w:tabs>
          <w:tab w:val="clear" w:pos="284"/>
          <w:tab w:val="num" w:pos="567"/>
          <w:tab w:val="left" w:pos="709"/>
          <w:tab w:val="left" w:pos="1404"/>
        </w:tabs>
        <w:suppressAutoHyphens/>
        <w:autoSpaceDE w:val="0"/>
        <w:autoSpaceDN w:val="0"/>
        <w:adjustRightInd w:val="0"/>
        <w:spacing w:line="252" w:lineRule="auto"/>
        <w:ind w:left="0" w:firstLine="709"/>
        <w:jc w:val="both"/>
        <w:rPr>
          <w:color w:val="000000"/>
          <w:spacing w:val="6"/>
        </w:rPr>
      </w:pPr>
      <w:r w:rsidRPr="00E60850">
        <w:rPr>
          <w:color w:val="000000"/>
          <w:spacing w:val="6"/>
        </w:rPr>
        <w:t>Сдача-приемка оказанных услуг осуществляется</w:t>
      </w:r>
      <w:r w:rsidRPr="005147C5">
        <w:t xml:space="preserve"> </w:t>
      </w:r>
      <w:r w:rsidRPr="00B11678">
        <w:t>по акту сдачи-приемки</w:t>
      </w:r>
      <w:r>
        <w:t xml:space="preserve"> услуг</w:t>
      </w:r>
      <w:r w:rsidRPr="00B11678">
        <w:t>, который подписывается обеими сторонами</w:t>
      </w:r>
      <w:r w:rsidRPr="00B11678">
        <w:rPr>
          <w:color w:val="000000"/>
          <w:spacing w:val="6"/>
        </w:rPr>
        <w:t>.</w:t>
      </w:r>
      <w:r w:rsidRPr="00F74DC0">
        <w:t xml:space="preserve"> Сдача-п</w:t>
      </w:r>
      <w:r w:rsidRPr="00F74DC0">
        <w:rPr>
          <w:color w:val="000000"/>
          <w:spacing w:val="6"/>
        </w:rPr>
        <w:t>риемка выполненных работ осуществляется поэтапно, согласно графика, указанного в Приложении 1.</w:t>
      </w:r>
    </w:p>
    <w:p w:rsidR="004E3611" w:rsidRPr="00E60850" w:rsidRDefault="004E3611" w:rsidP="004E3611">
      <w:pPr>
        <w:widowControl w:val="0"/>
        <w:numPr>
          <w:ilvl w:val="1"/>
          <w:numId w:val="2"/>
        </w:numPr>
        <w:shd w:val="clear" w:color="auto" w:fill="FFFFFF"/>
        <w:tabs>
          <w:tab w:val="clear" w:pos="284"/>
          <w:tab w:val="num" w:pos="567"/>
          <w:tab w:val="left" w:pos="709"/>
          <w:tab w:val="left" w:pos="1404"/>
        </w:tabs>
        <w:suppressAutoHyphens/>
        <w:autoSpaceDE w:val="0"/>
        <w:autoSpaceDN w:val="0"/>
        <w:adjustRightInd w:val="0"/>
        <w:spacing w:line="252" w:lineRule="auto"/>
        <w:ind w:left="0" w:firstLine="709"/>
        <w:jc w:val="both"/>
        <w:rPr>
          <w:color w:val="000000"/>
          <w:spacing w:val="6"/>
        </w:rPr>
      </w:pPr>
      <w:r w:rsidRPr="00E60850">
        <w:rPr>
          <w:color w:val="000000"/>
          <w:spacing w:val="6"/>
        </w:rPr>
        <w:t>Если в течение 5 (пяти) рабочих дней со дня получения Заказчиком результатов оказанных услуг и акта сдачи-приемки</w:t>
      </w:r>
      <w:r>
        <w:rPr>
          <w:color w:val="000000"/>
          <w:spacing w:val="6"/>
        </w:rPr>
        <w:t xml:space="preserve"> услуг</w:t>
      </w:r>
      <w:r w:rsidRPr="00E60850">
        <w:rPr>
          <w:color w:val="000000"/>
          <w:spacing w:val="6"/>
        </w:rPr>
        <w:t xml:space="preserve"> Исполнителем не будет получен подписанный акт сдачи-при</w:t>
      </w:r>
      <w:r>
        <w:rPr>
          <w:color w:val="000000"/>
          <w:spacing w:val="6"/>
        </w:rPr>
        <w:t>е</w:t>
      </w:r>
      <w:r w:rsidRPr="00E60850">
        <w:rPr>
          <w:color w:val="000000"/>
          <w:spacing w:val="6"/>
        </w:rPr>
        <w:t>мки оказанных услуг или мотивированный отказ от приёмки услуг с указанием обнаруженных недостатков, то услуга считается принятой Заказчиком и подлежит оплате на условиях настоящего договора.</w:t>
      </w:r>
    </w:p>
    <w:p w:rsidR="004E3611" w:rsidRPr="00E60850" w:rsidRDefault="004E3611" w:rsidP="004E3611">
      <w:pPr>
        <w:widowControl w:val="0"/>
        <w:numPr>
          <w:ilvl w:val="1"/>
          <w:numId w:val="2"/>
        </w:numPr>
        <w:shd w:val="clear" w:color="auto" w:fill="FFFFFF"/>
        <w:tabs>
          <w:tab w:val="clear" w:pos="284"/>
          <w:tab w:val="num" w:pos="567"/>
          <w:tab w:val="left" w:pos="709"/>
          <w:tab w:val="left" w:pos="1404"/>
        </w:tabs>
        <w:suppressAutoHyphens/>
        <w:autoSpaceDE w:val="0"/>
        <w:autoSpaceDN w:val="0"/>
        <w:adjustRightInd w:val="0"/>
        <w:spacing w:line="252" w:lineRule="auto"/>
        <w:ind w:left="0" w:firstLine="709"/>
        <w:jc w:val="both"/>
        <w:rPr>
          <w:color w:val="000000"/>
          <w:spacing w:val="6"/>
        </w:rPr>
      </w:pPr>
      <w:r w:rsidRPr="00E60850">
        <w:rPr>
          <w:color w:val="000000"/>
          <w:spacing w:val="6"/>
        </w:rPr>
        <w:t>Если в результате приемки оказанных услуг Заказчиком будут обнаружены недостатки, сторонами в течение 5 (пяти) рабочих дней составляется двухсторонний акт с перечнем необходимых доработок и сроков их выполнения.</w:t>
      </w:r>
    </w:p>
    <w:p w:rsidR="004E3611" w:rsidRDefault="004E3611" w:rsidP="004E3611">
      <w:pPr>
        <w:widowControl w:val="0"/>
        <w:numPr>
          <w:ilvl w:val="1"/>
          <w:numId w:val="2"/>
        </w:numPr>
        <w:shd w:val="clear" w:color="auto" w:fill="FFFFFF"/>
        <w:tabs>
          <w:tab w:val="clear" w:pos="284"/>
          <w:tab w:val="num" w:pos="567"/>
          <w:tab w:val="left" w:pos="709"/>
          <w:tab w:val="left" w:pos="1404"/>
        </w:tabs>
        <w:suppressAutoHyphens/>
        <w:autoSpaceDE w:val="0"/>
        <w:autoSpaceDN w:val="0"/>
        <w:adjustRightInd w:val="0"/>
        <w:spacing w:line="252" w:lineRule="auto"/>
        <w:ind w:left="0" w:firstLine="709"/>
        <w:jc w:val="both"/>
        <w:rPr>
          <w:color w:val="000000"/>
          <w:spacing w:val="6"/>
        </w:rPr>
      </w:pPr>
      <w:r w:rsidRPr="00E60850">
        <w:rPr>
          <w:color w:val="000000"/>
          <w:spacing w:val="6"/>
        </w:rPr>
        <w:t>Исполнитель устраняет недостатки, обнаруженные Заказчиком при приемке услуг, своими силами и за свой счет. После устранения недостатков сдача-приемка оказанных услуг осуществляется в порядке, установленном настоящим договором.</w:t>
      </w:r>
    </w:p>
    <w:p w:rsidR="004E3611" w:rsidRDefault="004E3611" w:rsidP="004E3611">
      <w:pPr>
        <w:shd w:val="clear" w:color="auto" w:fill="FFFFFF"/>
        <w:tabs>
          <w:tab w:val="left" w:pos="709"/>
          <w:tab w:val="left" w:pos="1404"/>
        </w:tabs>
        <w:suppressAutoHyphens/>
        <w:spacing w:line="252" w:lineRule="auto"/>
        <w:ind w:firstLine="709"/>
        <w:jc w:val="both"/>
        <w:rPr>
          <w:color w:val="000000"/>
          <w:spacing w:val="6"/>
        </w:rPr>
      </w:pPr>
    </w:p>
    <w:p w:rsidR="004E3611" w:rsidRDefault="004E3611" w:rsidP="004E3611">
      <w:pPr>
        <w:widowControl w:val="0"/>
        <w:numPr>
          <w:ilvl w:val="0"/>
          <w:numId w:val="3"/>
        </w:numPr>
        <w:shd w:val="clear" w:color="auto" w:fill="FFFFFF"/>
        <w:tabs>
          <w:tab w:val="left" w:pos="709"/>
          <w:tab w:val="left" w:pos="1404"/>
        </w:tabs>
        <w:suppressAutoHyphens/>
        <w:autoSpaceDE w:val="0"/>
        <w:autoSpaceDN w:val="0"/>
        <w:adjustRightInd w:val="0"/>
        <w:spacing w:line="252" w:lineRule="auto"/>
        <w:ind w:left="0" w:firstLine="709"/>
        <w:jc w:val="center"/>
        <w:rPr>
          <w:b/>
          <w:color w:val="000000"/>
          <w:spacing w:val="6"/>
        </w:rPr>
      </w:pPr>
      <w:r>
        <w:rPr>
          <w:b/>
          <w:color w:val="000000"/>
          <w:spacing w:val="6"/>
        </w:rPr>
        <w:t>Порядок оказания услуг</w:t>
      </w:r>
    </w:p>
    <w:p w:rsidR="004E3611" w:rsidRPr="00A35349" w:rsidRDefault="004E3611" w:rsidP="004E3611">
      <w:pPr>
        <w:pStyle w:val="a6"/>
        <w:widowControl w:val="0"/>
        <w:numPr>
          <w:ilvl w:val="0"/>
          <w:numId w:val="2"/>
        </w:numPr>
        <w:shd w:val="clear" w:color="auto" w:fill="FFFFFF"/>
        <w:tabs>
          <w:tab w:val="left" w:pos="709"/>
          <w:tab w:val="left" w:pos="1404"/>
        </w:tabs>
        <w:suppressAutoHyphens/>
        <w:autoSpaceDE w:val="0"/>
        <w:autoSpaceDN w:val="0"/>
        <w:adjustRightInd w:val="0"/>
        <w:spacing w:line="252" w:lineRule="auto"/>
        <w:contextualSpacing w:val="0"/>
        <w:jc w:val="both"/>
        <w:rPr>
          <w:vanish/>
          <w:color w:val="000000"/>
          <w:spacing w:val="6"/>
          <w:sz w:val="24"/>
          <w:szCs w:val="24"/>
        </w:rPr>
      </w:pPr>
    </w:p>
    <w:p w:rsidR="004E3611" w:rsidRPr="009F2BA7" w:rsidRDefault="004E3611" w:rsidP="004E3611">
      <w:pPr>
        <w:widowControl w:val="0"/>
        <w:numPr>
          <w:ilvl w:val="1"/>
          <w:numId w:val="2"/>
        </w:numPr>
        <w:shd w:val="clear" w:color="auto" w:fill="FFFFFF"/>
        <w:tabs>
          <w:tab w:val="clear" w:pos="284"/>
          <w:tab w:val="num" w:pos="567"/>
          <w:tab w:val="left" w:pos="709"/>
          <w:tab w:val="left" w:pos="1404"/>
        </w:tabs>
        <w:suppressAutoHyphens/>
        <w:autoSpaceDE w:val="0"/>
        <w:autoSpaceDN w:val="0"/>
        <w:adjustRightInd w:val="0"/>
        <w:spacing w:line="252" w:lineRule="auto"/>
        <w:ind w:left="0" w:firstLine="709"/>
        <w:jc w:val="both"/>
        <w:rPr>
          <w:color w:val="000000"/>
          <w:spacing w:val="6"/>
        </w:rPr>
      </w:pPr>
      <w:r w:rsidRPr="009F2BA7">
        <w:rPr>
          <w:color w:val="000000"/>
          <w:spacing w:val="6"/>
        </w:rPr>
        <w:t>Передача СИ Исполнителю подтверждается подписанием Сторонами акта приема – сдачи СИ, в котором указывается перечень передаваемых СИ, комплектность принятых СИ, при необходимости - их внешнее состояние, а также дата приема СИ.</w:t>
      </w:r>
    </w:p>
    <w:p w:rsidR="004E3611" w:rsidRPr="009F2BA7" w:rsidRDefault="004E3611" w:rsidP="004E3611">
      <w:pPr>
        <w:widowControl w:val="0"/>
        <w:numPr>
          <w:ilvl w:val="1"/>
          <w:numId w:val="2"/>
        </w:numPr>
        <w:shd w:val="clear" w:color="auto" w:fill="FFFFFF"/>
        <w:tabs>
          <w:tab w:val="clear" w:pos="284"/>
          <w:tab w:val="num" w:pos="567"/>
          <w:tab w:val="left" w:pos="709"/>
          <w:tab w:val="left" w:pos="1404"/>
        </w:tabs>
        <w:suppressAutoHyphens/>
        <w:autoSpaceDE w:val="0"/>
        <w:autoSpaceDN w:val="0"/>
        <w:adjustRightInd w:val="0"/>
        <w:spacing w:line="252" w:lineRule="auto"/>
        <w:ind w:left="0" w:firstLine="709"/>
        <w:jc w:val="both"/>
        <w:rPr>
          <w:color w:val="000000"/>
          <w:spacing w:val="6"/>
        </w:rPr>
      </w:pPr>
      <w:r w:rsidRPr="009F2BA7">
        <w:rPr>
          <w:color w:val="000000"/>
          <w:spacing w:val="6"/>
        </w:rPr>
        <w:t>После оказания услуг Исполнитель уведомляет Заказчика о готовности СИ к передаче (возврату).</w:t>
      </w:r>
    </w:p>
    <w:p w:rsidR="004E3611" w:rsidRPr="009F2BA7" w:rsidRDefault="004E3611" w:rsidP="004E3611">
      <w:pPr>
        <w:widowControl w:val="0"/>
        <w:numPr>
          <w:ilvl w:val="1"/>
          <w:numId w:val="2"/>
        </w:numPr>
        <w:shd w:val="clear" w:color="auto" w:fill="FFFFFF"/>
        <w:tabs>
          <w:tab w:val="clear" w:pos="284"/>
          <w:tab w:val="num" w:pos="567"/>
          <w:tab w:val="left" w:pos="709"/>
          <w:tab w:val="left" w:pos="1404"/>
        </w:tabs>
        <w:suppressAutoHyphens/>
        <w:autoSpaceDE w:val="0"/>
        <w:autoSpaceDN w:val="0"/>
        <w:adjustRightInd w:val="0"/>
        <w:spacing w:line="252" w:lineRule="auto"/>
        <w:ind w:left="0" w:firstLine="709"/>
        <w:jc w:val="both"/>
        <w:rPr>
          <w:color w:val="000000"/>
          <w:spacing w:val="6"/>
        </w:rPr>
      </w:pPr>
      <w:r w:rsidRPr="009F2BA7">
        <w:rPr>
          <w:color w:val="000000"/>
          <w:spacing w:val="6"/>
        </w:rPr>
        <w:t>Факт и дата возврата СИ от Исполнителя Заказчику фиксируется актом приема-передачи, в котором указываются: информация о возвращаемых СИ, реквизиты передаваемых свидетельств о поверке (или извещений о непригодности).</w:t>
      </w:r>
    </w:p>
    <w:p w:rsidR="004E3611" w:rsidRPr="004428C1" w:rsidRDefault="004E3611" w:rsidP="004E3611">
      <w:pPr>
        <w:shd w:val="clear" w:color="auto" w:fill="FFFFFF"/>
        <w:tabs>
          <w:tab w:val="left" w:pos="709"/>
          <w:tab w:val="left" w:pos="1404"/>
        </w:tabs>
        <w:suppressAutoHyphens/>
        <w:spacing w:line="252" w:lineRule="auto"/>
        <w:ind w:left="709"/>
        <w:jc w:val="both"/>
        <w:rPr>
          <w:b/>
        </w:rPr>
      </w:pPr>
    </w:p>
    <w:p w:rsidR="004E3611" w:rsidRPr="00125B39" w:rsidRDefault="004E3611" w:rsidP="004E3611">
      <w:pPr>
        <w:widowControl w:val="0"/>
        <w:numPr>
          <w:ilvl w:val="0"/>
          <w:numId w:val="3"/>
        </w:numPr>
        <w:suppressAutoHyphens/>
        <w:autoSpaceDE w:val="0"/>
        <w:autoSpaceDN w:val="0"/>
        <w:adjustRightInd w:val="0"/>
        <w:spacing w:line="252" w:lineRule="auto"/>
        <w:ind w:left="0" w:firstLine="709"/>
        <w:jc w:val="center"/>
        <w:rPr>
          <w:b/>
        </w:rPr>
      </w:pPr>
      <w:r w:rsidRPr="00125B39">
        <w:rPr>
          <w:b/>
        </w:rPr>
        <w:t>Ответственность сторон</w:t>
      </w:r>
    </w:p>
    <w:p w:rsidR="004E3611" w:rsidRDefault="004E3611" w:rsidP="004E3611">
      <w:pPr>
        <w:widowControl w:val="0"/>
        <w:numPr>
          <w:ilvl w:val="1"/>
          <w:numId w:val="4"/>
        </w:numPr>
        <w:shd w:val="clear" w:color="auto" w:fill="FFFFFF"/>
        <w:tabs>
          <w:tab w:val="left" w:pos="709"/>
        </w:tabs>
        <w:suppressAutoHyphens/>
        <w:autoSpaceDE w:val="0"/>
        <w:autoSpaceDN w:val="0"/>
        <w:adjustRightInd w:val="0"/>
        <w:spacing w:line="252" w:lineRule="auto"/>
        <w:ind w:left="0" w:firstLine="709"/>
        <w:jc w:val="both"/>
        <w:rPr>
          <w:color w:val="000000"/>
          <w:spacing w:val="6"/>
        </w:rPr>
      </w:pPr>
      <w:r w:rsidRPr="00D449E4">
        <w:rPr>
          <w:color w:val="000000"/>
          <w:spacing w:val="6"/>
        </w:rPr>
        <w:t>3а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w:t>
      </w:r>
    </w:p>
    <w:p w:rsidR="004E3611" w:rsidRDefault="004E3611" w:rsidP="004E3611">
      <w:pPr>
        <w:widowControl w:val="0"/>
        <w:numPr>
          <w:ilvl w:val="1"/>
          <w:numId w:val="4"/>
        </w:numPr>
        <w:shd w:val="clear" w:color="auto" w:fill="FFFFFF"/>
        <w:tabs>
          <w:tab w:val="left" w:pos="709"/>
        </w:tabs>
        <w:suppressAutoHyphens/>
        <w:autoSpaceDE w:val="0"/>
        <w:autoSpaceDN w:val="0"/>
        <w:adjustRightInd w:val="0"/>
        <w:spacing w:line="252" w:lineRule="auto"/>
        <w:ind w:left="0" w:firstLine="709"/>
        <w:jc w:val="both"/>
        <w:rPr>
          <w:color w:val="000000"/>
          <w:spacing w:val="6"/>
        </w:rPr>
      </w:pPr>
      <w:r>
        <w:rPr>
          <w:color w:val="000000"/>
          <w:spacing w:val="6"/>
        </w:rPr>
        <w:t>В случае нарушения Исполнителем сроков оказания услуг, Заказчик вправе потребовать уплаты пени в размере 0,01% от стоимости неоказанных услуг за каждый день просрочки.</w:t>
      </w:r>
    </w:p>
    <w:p w:rsidR="004E3611" w:rsidRPr="00381B8E" w:rsidRDefault="004E3611" w:rsidP="004E3611">
      <w:pPr>
        <w:widowControl w:val="0"/>
        <w:numPr>
          <w:ilvl w:val="1"/>
          <w:numId w:val="4"/>
        </w:numPr>
        <w:shd w:val="clear" w:color="auto" w:fill="FFFFFF"/>
        <w:tabs>
          <w:tab w:val="left" w:pos="709"/>
        </w:tabs>
        <w:suppressAutoHyphens/>
        <w:autoSpaceDE w:val="0"/>
        <w:autoSpaceDN w:val="0"/>
        <w:adjustRightInd w:val="0"/>
        <w:spacing w:line="252" w:lineRule="auto"/>
        <w:ind w:left="0" w:firstLine="709"/>
        <w:jc w:val="both"/>
        <w:rPr>
          <w:spacing w:val="6"/>
        </w:rPr>
      </w:pPr>
      <w:r w:rsidRPr="00381B8E">
        <w:t xml:space="preserve">В случае </w:t>
      </w:r>
      <w:r w:rsidRPr="00275206">
        <w:t>появления у Заказчика имущественных</w:t>
      </w:r>
      <w:r w:rsidRPr="00381B8E">
        <w:t xml:space="preserve"> </w:t>
      </w:r>
      <w:r w:rsidRPr="00381B8E">
        <w:rPr>
          <w:bCs/>
        </w:rPr>
        <w:t xml:space="preserve">потерь </w:t>
      </w:r>
      <w:r w:rsidRPr="00381B8E">
        <w:t xml:space="preserve">по итогам налогового контроля в виде доначисленных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w:t>
      </w:r>
      <w:hyperlink r:id="rId5" w:history="1">
        <w:r w:rsidRPr="00381B8E">
          <w:rPr>
            <w:rStyle w:val="a5"/>
          </w:rPr>
          <w:t>искажения</w:t>
        </w:r>
      </w:hyperlink>
      <w:r w:rsidRPr="00381B8E">
        <w:t xml:space="preserve">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Исполнителем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Исполнитель обязан возместить Заказчику имущественные потери в размере доначисленных налогов, пени, штрафов, в том числе суммы отказа в налоговых вычетах НДС.</w:t>
      </w:r>
    </w:p>
    <w:p w:rsidR="004E3611" w:rsidRPr="00381B8E" w:rsidRDefault="004E3611" w:rsidP="004E3611">
      <w:pPr>
        <w:widowControl w:val="0"/>
        <w:numPr>
          <w:ilvl w:val="1"/>
          <w:numId w:val="4"/>
        </w:numPr>
        <w:shd w:val="clear" w:color="auto" w:fill="FFFFFF"/>
        <w:tabs>
          <w:tab w:val="left" w:pos="709"/>
        </w:tabs>
        <w:suppressAutoHyphens/>
        <w:autoSpaceDE w:val="0"/>
        <w:autoSpaceDN w:val="0"/>
        <w:adjustRightInd w:val="0"/>
        <w:spacing w:line="252" w:lineRule="auto"/>
        <w:ind w:left="0" w:firstLine="709"/>
        <w:jc w:val="both"/>
        <w:rPr>
          <w:spacing w:val="6"/>
        </w:rPr>
      </w:pPr>
      <w:r w:rsidRPr="00381B8E">
        <w:t>Исполнитель обязан возместить Заказчику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rsidR="004E3611" w:rsidRPr="00381B8E" w:rsidRDefault="004E3611" w:rsidP="004E3611">
      <w:pPr>
        <w:widowControl w:val="0"/>
        <w:numPr>
          <w:ilvl w:val="1"/>
          <w:numId w:val="4"/>
        </w:numPr>
        <w:shd w:val="clear" w:color="auto" w:fill="FFFFFF"/>
        <w:tabs>
          <w:tab w:val="left" w:pos="709"/>
        </w:tabs>
        <w:suppressAutoHyphens/>
        <w:autoSpaceDE w:val="0"/>
        <w:autoSpaceDN w:val="0"/>
        <w:adjustRightInd w:val="0"/>
        <w:spacing w:line="252" w:lineRule="auto"/>
        <w:ind w:left="0" w:firstLine="709"/>
        <w:jc w:val="both"/>
        <w:rPr>
          <w:spacing w:val="6"/>
        </w:rPr>
      </w:pPr>
      <w:r w:rsidRPr="00381B8E">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Исполнителем письменного уведомления о расторжении, если иной срок не установлен в уведомлении или не согласован Сторонами).</w:t>
      </w:r>
      <w:bookmarkStart w:id="0" w:name="_Ref496644133"/>
    </w:p>
    <w:p w:rsidR="004E3611" w:rsidRPr="00381B8E" w:rsidRDefault="004E3611" w:rsidP="004E3611">
      <w:pPr>
        <w:widowControl w:val="0"/>
        <w:numPr>
          <w:ilvl w:val="1"/>
          <w:numId w:val="4"/>
        </w:numPr>
        <w:shd w:val="clear" w:color="auto" w:fill="FFFFFF"/>
        <w:tabs>
          <w:tab w:val="left" w:pos="709"/>
        </w:tabs>
        <w:suppressAutoHyphens/>
        <w:autoSpaceDE w:val="0"/>
        <w:autoSpaceDN w:val="0"/>
        <w:adjustRightInd w:val="0"/>
        <w:spacing w:line="252" w:lineRule="auto"/>
        <w:ind w:left="0" w:firstLine="709"/>
        <w:jc w:val="both"/>
        <w:rPr>
          <w:spacing w:val="6"/>
        </w:rPr>
      </w:pPr>
      <w:r w:rsidRPr="00381B8E">
        <w:t>Заказчик вправе в одностороннем порядке произвести удержание / зачет неустоек (штрафов, пеней) и / или убытков из любых сумм, причитающихся Исполнителю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bookmarkEnd w:id="0"/>
    </w:p>
    <w:p w:rsidR="004E3611" w:rsidRPr="00381B8E" w:rsidRDefault="004E3611" w:rsidP="004E3611">
      <w:pPr>
        <w:widowControl w:val="0"/>
        <w:numPr>
          <w:ilvl w:val="1"/>
          <w:numId w:val="4"/>
        </w:numPr>
        <w:shd w:val="clear" w:color="auto" w:fill="FFFFFF"/>
        <w:tabs>
          <w:tab w:val="left" w:pos="709"/>
        </w:tabs>
        <w:suppressAutoHyphens/>
        <w:autoSpaceDE w:val="0"/>
        <w:autoSpaceDN w:val="0"/>
        <w:adjustRightInd w:val="0"/>
        <w:spacing w:line="252" w:lineRule="auto"/>
        <w:ind w:left="0" w:firstLine="709"/>
        <w:jc w:val="both"/>
        <w:rPr>
          <w:color w:val="000000"/>
          <w:spacing w:val="6"/>
        </w:rPr>
      </w:pPr>
      <w:r w:rsidRPr="00381B8E">
        <w:t>Любые убытки Исполнителя,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Исполнителя,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rsidR="004E3611" w:rsidRPr="00A829E0" w:rsidRDefault="004E3611" w:rsidP="004E3611">
      <w:pPr>
        <w:pStyle w:val="RUS110"/>
        <w:widowControl w:val="0"/>
        <w:numPr>
          <w:ilvl w:val="0"/>
          <w:numId w:val="0"/>
        </w:numPr>
        <w:spacing w:after="0" w:line="252" w:lineRule="auto"/>
        <w:ind w:firstLine="709"/>
        <w:rPr>
          <w:rFonts w:ascii="Times New Roman" w:hAnsi="Times New Roman"/>
          <w:sz w:val="24"/>
          <w:szCs w:val="24"/>
          <w:highlight w:val="yellow"/>
        </w:rPr>
      </w:pPr>
    </w:p>
    <w:p w:rsidR="004E3611" w:rsidRPr="00FD7E4D" w:rsidRDefault="004E3611" w:rsidP="004E3611">
      <w:pPr>
        <w:widowControl w:val="0"/>
        <w:numPr>
          <w:ilvl w:val="0"/>
          <w:numId w:val="4"/>
        </w:numPr>
        <w:shd w:val="clear" w:color="auto" w:fill="FFFFFF"/>
        <w:tabs>
          <w:tab w:val="left" w:pos="709"/>
        </w:tabs>
        <w:suppressAutoHyphens/>
        <w:autoSpaceDE w:val="0"/>
        <w:autoSpaceDN w:val="0"/>
        <w:adjustRightInd w:val="0"/>
        <w:spacing w:line="252" w:lineRule="auto"/>
        <w:ind w:left="0" w:firstLine="709"/>
        <w:jc w:val="center"/>
        <w:rPr>
          <w:b/>
          <w:color w:val="000000"/>
          <w:spacing w:val="6"/>
        </w:rPr>
      </w:pPr>
      <w:r w:rsidRPr="00FD7E4D">
        <w:rPr>
          <w:b/>
        </w:rPr>
        <w:t>Заверения и гарантии</w:t>
      </w:r>
    </w:p>
    <w:p w:rsidR="004E3611" w:rsidRPr="00FD7E4D" w:rsidRDefault="004E3611" w:rsidP="004E3611">
      <w:pPr>
        <w:widowControl w:val="0"/>
        <w:numPr>
          <w:ilvl w:val="1"/>
          <w:numId w:val="4"/>
        </w:numPr>
        <w:tabs>
          <w:tab w:val="left" w:pos="534"/>
        </w:tabs>
        <w:autoSpaceDE w:val="0"/>
        <w:autoSpaceDN w:val="0"/>
        <w:adjustRightInd w:val="0"/>
        <w:spacing w:line="252" w:lineRule="auto"/>
        <w:ind w:left="0" w:firstLine="709"/>
        <w:jc w:val="both"/>
      </w:pPr>
      <w:r w:rsidRPr="00FD7E4D">
        <w:t>Каждая из Сторон заявляет и заверяет следующее.</w:t>
      </w:r>
    </w:p>
    <w:p w:rsidR="004E3611" w:rsidRPr="00FD7E4D" w:rsidRDefault="004E3611" w:rsidP="004E3611">
      <w:pPr>
        <w:widowControl w:val="0"/>
        <w:numPr>
          <w:ilvl w:val="2"/>
          <w:numId w:val="4"/>
        </w:numPr>
        <w:tabs>
          <w:tab w:val="left" w:pos="534"/>
        </w:tabs>
        <w:autoSpaceDE w:val="0"/>
        <w:autoSpaceDN w:val="0"/>
        <w:adjustRightInd w:val="0"/>
        <w:spacing w:line="252" w:lineRule="auto"/>
        <w:ind w:left="0" w:firstLine="709"/>
        <w:jc w:val="both"/>
      </w:pPr>
      <w:r w:rsidRPr="00FD7E4D">
        <w:t>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w:t>
      </w:r>
    </w:p>
    <w:p w:rsidR="004E3611" w:rsidRPr="00FD7E4D" w:rsidRDefault="004E3611" w:rsidP="004E3611">
      <w:pPr>
        <w:widowControl w:val="0"/>
        <w:numPr>
          <w:ilvl w:val="2"/>
          <w:numId w:val="4"/>
        </w:numPr>
        <w:tabs>
          <w:tab w:val="left" w:pos="518"/>
        </w:tabs>
        <w:autoSpaceDE w:val="0"/>
        <w:autoSpaceDN w:val="0"/>
        <w:adjustRightInd w:val="0"/>
        <w:spacing w:line="252" w:lineRule="auto"/>
        <w:ind w:left="0" w:firstLine="709"/>
        <w:jc w:val="both"/>
      </w:pPr>
      <w:r w:rsidRPr="00FD7E4D">
        <w:t>Сторона имеет право заключить Договор, а также исполнять иные обязательства, предусмотренные Договором.</w:t>
      </w:r>
    </w:p>
    <w:p w:rsidR="004E3611" w:rsidRPr="00FD7E4D" w:rsidRDefault="004E3611" w:rsidP="004E3611">
      <w:pPr>
        <w:widowControl w:val="0"/>
        <w:numPr>
          <w:ilvl w:val="2"/>
          <w:numId w:val="4"/>
        </w:numPr>
        <w:tabs>
          <w:tab w:val="left" w:pos="518"/>
        </w:tabs>
        <w:autoSpaceDE w:val="0"/>
        <w:autoSpaceDN w:val="0"/>
        <w:adjustRightInd w:val="0"/>
        <w:spacing w:line="252" w:lineRule="auto"/>
        <w:ind w:left="0" w:firstLine="709"/>
        <w:jc w:val="both"/>
      </w:pPr>
      <w:r w:rsidRPr="00FD7E4D">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rsidR="004E3611" w:rsidRPr="00FD7E4D" w:rsidRDefault="004E3611" w:rsidP="004E3611">
      <w:pPr>
        <w:widowControl w:val="0"/>
        <w:numPr>
          <w:ilvl w:val="2"/>
          <w:numId w:val="4"/>
        </w:numPr>
        <w:tabs>
          <w:tab w:val="left" w:pos="534"/>
        </w:tabs>
        <w:autoSpaceDE w:val="0"/>
        <w:autoSpaceDN w:val="0"/>
        <w:adjustRightInd w:val="0"/>
        <w:spacing w:line="252" w:lineRule="auto"/>
        <w:ind w:left="0" w:firstLine="709"/>
        <w:jc w:val="both"/>
      </w:pPr>
      <w:r w:rsidRPr="00FD7E4D">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rsidR="004E3611" w:rsidRPr="00FD7E4D" w:rsidRDefault="004E3611" w:rsidP="004E3611">
      <w:pPr>
        <w:widowControl w:val="0"/>
        <w:numPr>
          <w:ilvl w:val="2"/>
          <w:numId w:val="4"/>
        </w:numPr>
        <w:tabs>
          <w:tab w:val="left" w:pos="518"/>
        </w:tabs>
        <w:autoSpaceDE w:val="0"/>
        <w:autoSpaceDN w:val="0"/>
        <w:adjustRightInd w:val="0"/>
        <w:spacing w:line="252" w:lineRule="auto"/>
        <w:ind w:left="0" w:firstLine="709"/>
        <w:jc w:val="both"/>
      </w:pPr>
      <w:r w:rsidRPr="00FD7E4D">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rsidR="004E3611" w:rsidRPr="00FD7E4D" w:rsidRDefault="004E3611" w:rsidP="004E3611">
      <w:pPr>
        <w:widowControl w:val="0"/>
        <w:numPr>
          <w:ilvl w:val="2"/>
          <w:numId w:val="4"/>
        </w:numPr>
        <w:tabs>
          <w:tab w:val="left" w:pos="529"/>
        </w:tabs>
        <w:autoSpaceDE w:val="0"/>
        <w:autoSpaceDN w:val="0"/>
        <w:adjustRightInd w:val="0"/>
        <w:spacing w:line="252" w:lineRule="auto"/>
        <w:ind w:left="0" w:firstLine="709"/>
        <w:jc w:val="both"/>
      </w:pPr>
      <w:r w:rsidRPr="00FD7E4D">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rsidR="004E3611" w:rsidRPr="00FD7E4D" w:rsidRDefault="004E3611" w:rsidP="004E3611">
      <w:pPr>
        <w:widowControl w:val="0"/>
        <w:numPr>
          <w:ilvl w:val="2"/>
          <w:numId w:val="4"/>
        </w:numPr>
        <w:tabs>
          <w:tab w:val="left" w:pos="534"/>
        </w:tabs>
        <w:autoSpaceDE w:val="0"/>
        <w:autoSpaceDN w:val="0"/>
        <w:adjustRightInd w:val="0"/>
        <w:spacing w:line="252" w:lineRule="auto"/>
        <w:ind w:left="0" w:firstLine="709"/>
        <w:jc w:val="both"/>
      </w:pPr>
      <w:r w:rsidRPr="00FD7E4D">
        <w:t>Исполнение Договора не противоречит и не приведет к нарушению какого-либо договора, стороной которого является Сторона.</w:t>
      </w:r>
    </w:p>
    <w:p w:rsidR="004E3611" w:rsidRPr="00FD7E4D" w:rsidRDefault="004E3611" w:rsidP="004E3611">
      <w:pPr>
        <w:widowControl w:val="0"/>
        <w:numPr>
          <w:ilvl w:val="2"/>
          <w:numId w:val="4"/>
        </w:numPr>
        <w:tabs>
          <w:tab w:val="left" w:pos="529"/>
        </w:tabs>
        <w:autoSpaceDE w:val="0"/>
        <w:autoSpaceDN w:val="0"/>
        <w:adjustRightInd w:val="0"/>
        <w:spacing w:line="252" w:lineRule="auto"/>
        <w:ind w:left="0" w:firstLine="709"/>
        <w:jc w:val="both"/>
      </w:pPr>
      <w:r w:rsidRPr="00FD7E4D">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rsidR="004E3611" w:rsidRPr="00FD7E4D" w:rsidRDefault="004E3611" w:rsidP="004E3611">
      <w:pPr>
        <w:widowControl w:val="0"/>
        <w:numPr>
          <w:ilvl w:val="2"/>
          <w:numId w:val="4"/>
        </w:numPr>
        <w:tabs>
          <w:tab w:val="left" w:pos="541"/>
        </w:tabs>
        <w:autoSpaceDE w:val="0"/>
        <w:autoSpaceDN w:val="0"/>
        <w:adjustRightInd w:val="0"/>
        <w:spacing w:line="252" w:lineRule="auto"/>
        <w:ind w:left="0" w:firstLine="709"/>
        <w:jc w:val="both"/>
      </w:pPr>
      <w:r w:rsidRPr="00FD7E4D">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rsidR="004E3611" w:rsidRPr="00FD7E4D" w:rsidRDefault="004E3611" w:rsidP="004E3611">
      <w:pPr>
        <w:widowControl w:val="0"/>
        <w:numPr>
          <w:ilvl w:val="1"/>
          <w:numId w:val="4"/>
        </w:numPr>
        <w:tabs>
          <w:tab w:val="left" w:pos="534"/>
        </w:tabs>
        <w:autoSpaceDE w:val="0"/>
        <w:autoSpaceDN w:val="0"/>
        <w:adjustRightInd w:val="0"/>
        <w:spacing w:line="252" w:lineRule="auto"/>
        <w:ind w:left="0" w:firstLine="709"/>
        <w:jc w:val="both"/>
      </w:pPr>
      <w:r w:rsidRPr="00FD7E4D">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rsidR="004E3611" w:rsidRPr="007F5237" w:rsidRDefault="004E3611" w:rsidP="004E3611">
      <w:pPr>
        <w:widowControl w:val="0"/>
        <w:numPr>
          <w:ilvl w:val="1"/>
          <w:numId w:val="4"/>
        </w:numPr>
        <w:tabs>
          <w:tab w:val="left" w:pos="534"/>
        </w:tabs>
        <w:autoSpaceDE w:val="0"/>
        <w:autoSpaceDN w:val="0"/>
        <w:adjustRightInd w:val="0"/>
        <w:spacing w:line="252" w:lineRule="auto"/>
        <w:ind w:left="0" w:firstLine="709"/>
        <w:jc w:val="both"/>
      </w:pPr>
      <w:r w:rsidRPr="007F5237">
        <w:t>Гарантийный срок на услуги по поверке СИ не устанавливается. Достаточное качество оказания услуг по поверке СИ подтверждается выдаваемым по результатам услуг свидетельством о поверке.</w:t>
      </w:r>
    </w:p>
    <w:p w:rsidR="004E3611" w:rsidRDefault="004E3611" w:rsidP="004E3611">
      <w:pPr>
        <w:tabs>
          <w:tab w:val="left" w:pos="534"/>
        </w:tabs>
        <w:spacing w:line="252" w:lineRule="auto"/>
        <w:ind w:firstLine="709"/>
        <w:jc w:val="both"/>
      </w:pPr>
    </w:p>
    <w:p w:rsidR="004E3611" w:rsidRPr="00FD7E4D" w:rsidRDefault="004E3611" w:rsidP="004E3611">
      <w:pPr>
        <w:widowControl w:val="0"/>
        <w:numPr>
          <w:ilvl w:val="0"/>
          <w:numId w:val="4"/>
        </w:numPr>
        <w:tabs>
          <w:tab w:val="left" w:pos="534"/>
        </w:tabs>
        <w:autoSpaceDE w:val="0"/>
        <w:autoSpaceDN w:val="0"/>
        <w:adjustRightInd w:val="0"/>
        <w:spacing w:line="252" w:lineRule="auto"/>
        <w:ind w:left="0" w:firstLine="709"/>
        <w:jc w:val="center"/>
      </w:pPr>
      <w:r w:rsidRPr="00FD7E4D">
        <w:rPr>
          <w:b/>
          <w:color w:val="000000"/>
          <w:spacing w:val="6"/>
        </w:rPr>
        <w:t>Уведомления и обмен документами</w:t>
      </w:r>
    </w:p>
    <w:p w:rsidR="004E3611" w:rsidRPr="00FD7E4D" w:rsidRDefault="004E3611" w:rsidP="004E3611">
      <w:pPr>
        <w:pStyle w:val="RUS110"/>
        <w:widowControl w:val="0"/>
        <w:numPr>
          <w:ilvl w:val="1"/>
          <w:numId w:val="4"/>
        </w:numPr>
        <w:tabs>
          <w:tab w:val="left" w:pos="506"/>
        </w:tabs>
        <w:spacing w:after="0" w:line="252" w:lineRule="auto"/>
        <w:ind w:left="0" w:firstLine="709"/>
        <w:rPr>
          <w:rFonts w:ascii="Times New Roman" w:hAnsi="Times New Roman"/>
          <w:sz w:val="24"/>
          <w:szCs w:val="24"/>
        </w:rPr>
      </w:pPr>
      <w:bookmarkStart w:id="1" w:name="_Ref496197080"/>
      <w:r w:rsidRPr="00FD7E4D">
        <w:rPr>
          <w:rFonts w:ascii="Times New Roman" w:hAnsi="Times New Roman"/>
          <w:sz w:val="24"/>
          <w:szCs w:val="24"/>
        </w:rPr>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bookmarkEnd w:id="1"/>
    </w:p>
    <w:p w:rsidR="004E3611" w:rsidRPr="00FD7E4D" w:rsidRDefault="004E3611" w:rsidP="004E3611">
      <w:pPr>
        <w:pStyle w:val="RUS"/>
        <w:numPr>
          <w:ilvl w:val="0"/>
          <w:numId w:val="0"/>
        </w:numPr>
        <w:spacing w:after="0" w:line="252" w:lineRule="auto"/>
        <w:ind w:firstLine="709"/>
        <w:rPr>
          <w:rFonts w:ascii="Times New Roman" w:hAnsi="Times New Roman"/>
          <w:sz w:val="24"/>
          <w:szCs w:val="24"/>
        </w:rPr>
      </w:pPr>
      <w:r w:rsidRPr="00FD7E4D">
        <w:rPr>
          <w:rFonts w:ascii="Times New Roman" w:hAnsi="Times New Roman"/>
          <w:sz w:val="24"/>
          <w:szCs w:val="24"/>
        </w:rPr>
        <w:t>8.1.1. 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rsidR="004E3611" w:rsidRPr="00FD7E4D" w:rsidRDefault="004E3611" w:rsidP="004E3611">
      <w:pPr>
        <w:pStyle w:val="RUS"/>
        <w:numPr>
          <w:ilvl w:val="0"/>
          <w:numId w:val="0"/>
        </w:numPr>
        <w:spacing w:after="0" w:line="252" w:lineRule="auto"/>
        <w:ind w:firstLine="709"/>
        <w:rPr>
          <w:rFonts w:ascii="Times New Roman" w:hAnsi="Times New Roman"/>
          <w:sz w:val="24"/>
          <w:szCs w:val="24"/>
        </w:rPr>
      </w:pPr>
      <w:r w:rsidRPr="00FD7E4D">
        <w:rPr>
          <w:rFonts w:ascii="Times New Roman" w:hAnsi="Times New Roman"/>
          <w:sz w:val="24"/>
          <w:szCs w:val="24"/>
        </w:rPr>
        <w:t>8.1.2.</w:t>
      </w:r>
      <w:r>
        <w:rPr>
          <w:rFonts w:ascii="Times New Roman" w:hAnsi="Times New Roman"/>
          <w:sz w:val="24"/>
          <w:szCs w:val="24"/>
        </w:rPr>
        <w:t xml:space="preserve"> </w:t>
      </w:r>
      <w:r w:rsidRPr="00FD7E4D">
        <w:rPr>
          <w:rFonts w:ascii="Times New Roman" w:hAnsi="Times New Roman"/>
          <w:sz w:val="24"/>
          <w:szCs w:val="24"/>
        </w:rPr>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rsidR="004E3611" w:rsidRPr="00FD7E4D" w:rsidRDefault="004E3611" w:rsidP="004E3611">
      <w:pPr>
        <w:pStyle w:val="RUS110"/>
        <w:widowControl w:val="0"/>
        <w:numPr>
          <w:ilvl w:val="1"/>
          <w:numId w:val="4"/>
        </w:numPr>
        <w:tabs>
          <w:tab w:val="left" w:pos="483"/>
        </w:tabs>
        <w:spacing w:after="0" w:line="252" w:lineRule="auto"/>
        <w:ind w:left="0" w:firstLine="709"/>
        <w:rPr>
          <w:rFonts w:ascii="Times New Roman" w:hAnsi="Times New Roman"/>
          <w:sz w:val="24"/>
          <w:szCs w:val="24"/>
        </w:rPr>
      </w:pPr>
      <w:r w:rsidRPr="00FD7E4D">
        <w:rPr>
          <w:rFonts w:ascii="Times New Roman" w:hAnsi="Times New Roman"/>
          <w:sz w:val="24"/>
          <w:szCs w:val="24"/>
        </w:rPr>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rsidR="004E3611" w:rsidRPr="00FD7E4D" w:rsidRDefault="004E3611" w:rsidP="004E3611">
      <w:pPr>
        <w:pStyle w:val="RUS110"/>
        <w:widowControl w:val="0"/>
        <w:numPr>
          <w:ilvl w:val="1"/>
          <w:numId w:val="4"/>
        </w:numPr>
        <w:tabs>
          <w:tab w:val="left" w:pos="495"/>
        </w:tabs>
        <w:spacing w:after="0" w:line="252" w:lineRule="auto"/>
        <w:ind w:left="0" w:firstLine="709"/>
        <w:rPr>
          <w:rFonts w:ascii="Times New Roman" w:hAnsi="Times New Roman"/>
          <w:sz w:val="24"/>
          <w:szCs w:val="24"/>
        </w:rPr>
      </w:pPr>
      <w:bookmarkStart w:id="2" w:name="_Ref496197109"/>
      <w:r w:rsidRPr="00FD7E4D">
        <w:rPr>
          <w:rFonts w:ascii="Times New Roman" w:hAnsi="Times New Roman"/>
          <w:sz w:val="24"/>
          <w:szCs w:val="24"/>
        </w:rPr>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bookmarkEnd w:id="2"/>
    </w:p>
    <w:p w:rsidR="004E3611" w:rsidRPr="00FD7E4D" w:rsidRDefault="004E3611" w:rsidP="004E3611">
      <w:pPr>
        <w:pStyle w:val="RUS110"/>
        <w:widowControl w:val="0"/>
        <w:numPr>
          <w:ilvl w:val="1"/>
          <w:numId w:val="4"/>
        </w:numPr>
        <w:tabs>
          <w:tab w:val="left" w:pos="534"/>
        </w:tabs>
        <w:spacing w:after="0" w:line="252" w:lineRule="auto"/>
        <w:ind w:left="0" w:firstLine="709"/>
        <w:rPr>
          <w:rFonts w:ascii="Times New Roman" w:hAnsi="Times New Roman"/>
          <w:sz w:val="24"/>
          <w:szCs w:val="24"/>
        </w:rPr>
      </w:pPr>
      <w:r w:rsidRPr="00FD7E4D">
        <w:rPr>
          <w:rFonts w:ascii="Times New Roman" w:hAnsi="Times New Roman"/>
          <w:sz w:val="24"/>
          <w:szCs w:val="24"/>
        </w:rPr>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rsidR="004E3611" w:rsidRPr="00FD7E4D" w:rsidRDefault="004E3611" w:rsidP="004E3611">
      <w:pPr>
        <w:pStyle w:val="RUS110"/>
        <w:widowControl w:val="0"/>
        <w:numPr>
          <w:ilvl w:val="1"/>
          <w:numId w:val="4"/>
        </w:numPr>
        <w:tabs>
          <w:tab w:val="left" w:pos="534"/>
        </w:tabs>
        <w:spacing w:after="0" w:line="252" w:lineRule="auto"/>
        <w:ind w:left="0" w:firstLine="709"/>
        <w:rPr>
          <w:rFonts w:ascii="Times New Roman" w:hAnsi="Times New Roman"/>
          <w:sz w:val="24"/>
          <w:szCs w:val="24"/>
        </w:rPr>
      </w:pPr>
      <w:r w:rsidRPr="00FD7E4D">
        <w:rPr>
          <w:rFonts w:ascii="Times New Roman" w:hAnsi="Times New Roman"/>
          <w:sz w:val="24"/>
          <w:szCs w:val="24"/>
        </w:rPr>
        <w:t xml:space="preserve">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 </w:t>
      </w:r>
    </w:p>
    <w:p w:rsidR="004E3611" w:rsidRPr="00FD7E4D" w:rsidRDefault="004E3611" w:rsidP="004E3611">
      <w:pPr>
        <w:pStyle w:val="RUS110"/>
        <w:widowControl w:val="0"/>
        <w:numPr>
          <w:ilvl w:val="1"/>
          <w:numId w:val="4"/>
        </w:numPr>
        <w:tabs>
          <w:tab w:val="left" w:pos="534"/>
        </w:tabs>
        <w:spacing w:after="0" w:line="252" w:lineRule="auto"/>
        <w:ind w:left="0" w:firstLine="709"/>
        <w:rPr>
          <w:rFonts w:ascii="Times New Roman" w:hAnsi="Times New Roman"/>
          <w:sz w:val="24"/>
          <w:szCs w:val="24"/>
        </w:rPr>
      </w:pPr>
      <w:r w:rsidRPr="00FD7E4D">
        <w:rPr>
          <w:rFonts w:ascii="Times New Roman" w:hAnsi="Times New Roman"/>
          <w:sz w:val="24"/>
          <w:szCs w:val="24"/>
        </w:rPr>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rsidR="004E3611" w:rsidRPr="00FD7E4D" w:rsidRDefault="004E3611" w:rsidP="004E3611">
      <w:pPr>
        <w:pStyle w:val="RUS110"/>
        <w:widowControl w:val="0"/>
        <w:numPr>
          <w:ilvl w:val="1"/>
          <w:numId w:val="4"/>
        </w:numPr>
        <w:tabs>
          <w:tab w:val="left" w:pos="506"/>
        </w:tabs>
        <w:spacing w:after="0" w:line="252" w:lineRule="auto"/>
        <w:ind w:left="0" w:firstLine="709"/>
        <w:rPr>
          <w:rFonts w:ascii="Times New Roman" w:hAnsi="Times New Roman"/>
          <w:sz w:val="24"/>
          <w:szCs w:val="24"/>
        </w:rPr>
      </w:pPr>
      <w:r w:rsidRPr="00FD7E4D">
        <w:rPr>
          <w:rFonts w:ascii="Times New Roman" w:hAnsi="Times New Roman"/>
          <w:sz w:val="24"/>
          <w:szCs w:val="24"/>
        </w:rPr>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rsidR="004E3611" w:rsidRPr="00FD7E4D" w:rsidRDefault="004E3611" w:rsidP="004E3611">
      <w:pPr>
        <w:pStyle w:val="RUS110"/>
        <w:widowControl w:val="0"/>
        <w:numPr>
          <w:ilvl w:val="1"/>
          <w:numId w:val="4"/>
        </w:numPr>
        <w:tabs>
          <w:tab w:val="left" w:pos="529"/>
        </w:tabs>
        <w:spacing w:after="0" w:line="252" w:lineRule="auto"/>
        <w:ind w:left="0" w:firstLine="709"/>
        <w:rPr>
          <w:rFonts w:ascii="Times New Roman" w:hAnsi="Times New Roman"/>
          <w:sz w:val="24"/>
          <w:szCs w:val="24"/>
        </w:rPr>
      </w:pPr>
      <w:r w:rsidRPr="00FD7E4D">
        <w:rPr>
          <w:rFonts w:ascii="Times New Roman" w:hAnsi="Times New Roman"/>
          <w:sz w:val="24"/>
          <w:szCs w:val="24"/>
        </w:rPr>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rsidR="004E3611" w:rsidRPr="00FD7E4D" w:rsidRDefault="004E3611" w:rsidP="004E3611">
      <w:pPr>
        <w:pStyle w:val="RUS110"/>
        <w:widowControl w:val="0"/>
        <w:numPr>
          <w:ilvl w:val="1"/>
          <w:numId w:val="4"/>
        </w:numPr>
        <w:tabs>
          <w:tab w:val="left" w:pos="534"/>
        </w:tabs>
        <w:spacing w:after="0" w:line="252" w:lineRule="auto"/>
        <w:ind w:left="0" w:firstLine="709"/>
        <w:rPr>
          <w:rFonts w:ascii="Times New Roman" w:hAnsi="Times New Roman"/>
          <w:sz w:val="24"/>
          <w:szCs w:val="24"/>
        </w:rPr>
      </w:pPr>
      <w:bookmarkStart w:id="3" w:name="_Ref513220365"/>
      <w:r w:rsidRPr="00FD7E4D">
        <w:rPr>
          <w:rFonts w:ascii="Times New Roman" w:hAnsi="Times New Roman"/>
          <w:sz w:val="24"/>
          <w:szCs w:val="24"/>
        </w:rPr>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3"/>
    </w:p>
    <w:p w:rsidR="004E3611" w:rsidRPr="00FD7E4D" w:rsidRDefault="004E3611" w:rsidP="004E3611">
      <w:pPr>
        <w:pStyle w:val="RUS110"/>
        <w:widowControl w:val="0"/>
        <w:numPr>
          <w:ilvl w:val="1"/>
          <w:numId w:val="4"/>
        </w:numPr>
        <w:tabs>
          <w:tab w:val="left" w:pos="534"/>
        </w:tabs>
        <w:spacing w:after="0" w:line="252" w:lineRule="auto"/>
        <w:ind w:left="0" w:firstLine="709"/>
        <w:rPr>
          <w:rFonts w:ascii="Times New Roman" w:hAnsi="Times New Roman"/>
          <w:sz w:val="24"/>
          <w:szCs w:val="24"/>
        </w:rPr>
      </w:pPr>
      <w:bookmarkStart w:id="4" w:name="_Ref497229329"/>
      <w:r w:rsidRPr="00FD7E4D">
        <w:rPr>
          <w:rFonts w:ascii="Times New Roman" w:hAnsi="Times New Roman"/>
          <w:sz w:val="24"/>
          <w:szCs w:val="24"/>
        </w:rPr>
        <w:t>Исполнитель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4"/>
    </w:p>
    <w:p w:rsidR="004E3611" w:rsidRPr="00FD7E4D" w:rsidRDefault="004E3611" w:rsidP="004E3611">
      <w:pPr>
        <w:pStyle w:val="RUS1"/>
        <w:numPr>
          <w:ilvl w:val="0"/>
          <w:numId w:val="7"/>
        </w:numPr>
        <w:autoSpaceDE/>
        <w:autoSpaceDN/>
        <w:adjustRightInd/>
        <w:spacing w:after="0" w:line="252" w:lineRule="auto"/>
        <w:ind w:left="0" w:firstLine="709"/>
        <w:rPr>
          <w:rFonts w:ascii="Times New Roman" w:hAnsi="Times New Roman"/>
          <w:sz w:val="24"/>
          <w:szCs w:val="24"/>
        </w:rPr>
      </w:pPr>
      <w:r w:rsidRPr="00FD7E4D">
        <w:rPr>
          <w:rFonts w:ascii="Times New Roman" w:hAnsi="Times New Roman"/>
          <w:sz w:val="24"/>
          <w:szCs w:val="24"/>
        </w:rPr>
        <w:t>изменение адреса государственной регистрации и (или) почтового адреса;</w:t>
      </w:r>
    </w:p>
    <w:p w:rsidR="004E3611" w:rsidRPr="00FD7E4D" w:rsidRDefault="004E3611" w:rsidP="004E3611">
      <w:pPr>
        <w:pStyle w:val="RUS1"/>
        <w:numPr>
          <w:ilvl w:val="0"/>
          <w:numId w:val="7"/>
        </w:numPr>
        <w:autoSpaceDE/>
        <w:autoSpaceDN/>
        <w:adjustRightInd/>
        <w:spacing w:after="0" w:line="252" w:lineRule="auto"/>
        <w:ind w:left="0" w:firstLine="709"/>
        <w:rPr>
          <w:rFonts w:ascii="Times New Roman" w:hAnsi="Times New Roman"/>
          <w:sz w:val="24"/>
          <w:szCs w:val="24"/>
        </w:rPr>
      </w:pPr>
      <w:r w:rsidRPr="00FD7E4D">
        <w:rPr>
          <w:rFonts w:ascii="Times New Roman" w:hAnsi="Times New Roman"/>
          <w:sz w:val="24"/>
          <w:szCs w:val="24"/>
        </w:rPr>
        <w:t>изменение банковских реквизитов;</w:t>
      </w:r>
    </w:p>
    <w:p w:rsidR="004E3611" w:rsidRPr="00FD7E4D" w:rsidRDefault="004E3611" w:rsidP="004E3611">
      <w:pPr>
        <w:pStyle w:val="RUS1"/>
        <w:numPr>
          <w:ilvl w:val="0"/>
          <w:numId w:val="7"/>
        </w:numPr>
        <w:autoSpaceDE/>
        <w:autoSpaceDN/>
        <w:adjustRightInd/>
        <w:spacing w:after="0" w:line="252" w:lineRule="auto"/>
        <w:ind w:left="0" w:firstLine="709"/>
        <w:rPr>
          <w:rFonts w:ascii="Times New Roman" w:hAnsi="Times New Roman"/>
          <w:sz w:val="24"/>
          <w:szCs w:val="24"/>
        </w:rPr>
      </w:pPr>
      <w:r w:rsidRPr="00FD7E4D">
        <w:rPr>
          <w:rFonts w:ascii="Times New Roman" w:hAnsi="Times New Roman"/>
          <w:sz w:val="24"/>
          <w:szCs w:val="24"/>
        </w:rPr>
        <w:t>изменение учредительных документов;</w:t>
      </w:r>
    </w:p>
    <w:p w:rsidR="004E3611" w:rsidRPr="00FD7E4D" w:rsidRDefault="004E3611" w:rsidP="004E3611">
      <w:pPr>
        <w:pStyle w:val="RUS1"/>
        <w:numPr>
          <w:ilvl w:val="0"/>
          <w:numId w:val="7"/>
        </w:numPr>
        <w:autoSpaceDE/>
        <w:autoSpaceDN/>
        <w:adjustRightInd/>
        <w:spacing w:after="0" w:line="252" w:lineRule="auto"/>
        <w:ind w:left="0" w:firstLine="709"/>
        <w:rPr>
          <w:rFonts w:ascii="Times New Roman" w:hAnsi="Times New Roman"/>
          <w:sz w:val="24"/>
          <w:szCs w:val="24"/>
        </w:rPr>
      </w:pPr>
      <w:r w:rsidRPr="00FD7E4D">
        <w:rPr>
          <w:rFonts w:ascii="Times New Roman" w:hAnsi="Times New Roman"/>
          <w:sz w:val="24"/>
          <w:szCs w:val="24"/>
        </w:rPr>
        <w:t>изменение ИНН и (или) КПП;</w:t>
      </w:r>
    </w:p>
    <w:p w:rsidR="004E3611" w:rsidRPr="00FD7E4D" w:rsidRDefault="004E3611" w:rsidP="004E3611">
      <w:pPr>
        <w:pStyle w:val="RUS1"/>
        <w:numPr>
          <w:ilvl w:val="0"/>
          <w:numId w:val="7"/>
        </w:numPr>
        <w:autoSpaceDE/>
        <w:autoSpaceDN/>
        <w:adjustRightInd/>
        <w:spacing w:after="0" w:line="252" w:lineRule="auto"/>
        <w:ind w:left="0" w:firstLine="709"/>
        <w:rPr>
          <w:rFonts w:ascii="Times New Roman" w:hAnsi="Times New Roman"/>
          <w:sz w:val="24"/>
          <w:szCs w:val="24"/>
        </w:rPr>
      </w:pPr>
      <w:r w:rsidRPr="00FD7E4D">
        <w:rPr>
          <w:rFonts w:ascii="Times New Roman" w:hAnsi="Times New Roman"/>
          <w:sz w:val="24"/>
          <w:szCs w:val="24"/>
        </w:rPr>
        <w:t>принятие решения о смене наименования;</w:t>
      </w:r>
    </w:p>
    <w:p w:rsidR="004E3611" w:rsidRPr="00FD7E4D" w:rsidRDefault="004E3611" w:rsidP="004E3611">
      <w:pPr>
        <w:pStyle w:val="RUS1"/>
        <w:numPr>
          <w:ilvl w:val="0"/>
          <w:numId w:val="7"/>
        </w:numPr>
        <w:autoSpaceDE/>
        <w:autoSpaceDN/>
        <w:adjustRightInd/>
        <w:spacing w:after="0" w:line="252" w:lineRule="auto"/>
        <w:ind w:left="0" w:firstLine="709"/>
        <w:rPr>
          <w:rFonts w:ascii="Times New Roman" w:hAnsi="Times New Roman"/>
          <w:sz w:val="24"/>
          <w:szCs w:val="24"/>
        </w:rPr>
      </w:pPr>
      <w:r w:rsidRPr="00FD7E4D">
        <w:rPr>
          <w:rFonts w:ascii="Times New Roman" w:hAnsi="Times New Roman"/>
          <w:sz w:val="24"/>
          <w:szCs w:val="24"/>
        </w:rPr>
        <w:t>принятие решения о реорганизации;</w:t>
      </w:r>
    </w:p>
    <w:p w:rsidR="004E3611" w:rsidRPr="00FD7E4D" w:rsidRDefault="004E3611" w:rsidP="004E3611">
      <w:pPr>
        <w:pStyle w:val="RUS1"/>
        <w:numPr>
          <w:ilvl w:val="0"/>
          <w:numId w:val="7"/>
        </w:numPr>
        <w:autoSpaceDE/>
        <w:autoSpaceDN/>
        <w:adjustRightInd/>
        <w:spacing w:after="0" w:line="252" w:lineRule="auto"/>
        <w:ind w:left="0" w:firstLine="709"/>
        <w:rPr>
          <w:rFonts w:ascii="Times New Roman" w:hAnsi="Times New Roman"/>
          <w:sz w:val="24"/>
          <w:szCs w:val="24"/>
        </w:rPr>
      </w:pPr>
      <w:r w:rsidRPr="00FD7E4D">
        <w:rPr>
          <w:rFonts w:ascii="Times New Roman" w:hAnsi="Times New Roman"/>
          <w:sz w:val="24"/>
          <w:szCs w:val="24"/>
        </w:rPr>
        <w:t>введение процедуры банкротства;</w:t>
      </w:r>
    </w:p>
    <w:p w:rsidR="004E3611" w:rsidRPr="00FD7E4D" w:rsidRDefault="004E3611" w:rsidP="004E3611">
      <w:pPr>
        <w:pStyle w:val="RUS1"/>
        <w:numPr>
          <w:ilvl w:val="0"/>
          <w:numId w:val="7"/>
        </w:numPr>
        <w:autoSpaceDE/>
        <w:autoSpaceDN/>
        <w:adjustRightInd/>
        <w:spacing w:after="0" w:line="252" w:lineRule="auto"/>
        <w:ind w:left="0" w:firstLine="709"/>
        <w:rPr>
          <w:rFonts w:ascii="Times New Roman" w:hAnsi="Times New Roman"/>
          <w:sz w:val="24"/>
          <w:szCs w:val="24"/>
        </w:rPr>
      </w:pPr>
      <w:r w:rsidRPr="00FD7E4D">
        <w:rPr>
          <w:rFonts w:ascii="Times New Roman" w:hAnsi="Times New Roman"/>
          <w:sz w:val="24"/>
          <w:szCs w:val="24"/>
        </w:rPr>
        <w:t>принятие решения о добровольной ликвидации;</w:t>
      </w:r>
    </w:p>
    <w:p w:rsidR="004E3611" w:rsidRPr="00FD7E4D" w:rsidRDefault="004E3611" w:rsidP="004E3611">
      <w:pPr>
        <w:pStyle w:val="RUS1"/>
        <w:numPr>
          <w:ilvl w:val="0"/>
          <w:numId w:val="7"/>
        </w:numPr>
        <w:autoSpaceDE/>
        <w:autoSpaceDN/>
        <w:adjustRightInd/>
        <w:spacing w:after="0" w:line="252" w:lineRule="auto"/>
        <w:ind w:left="0" w:firstLine="709"/>
        <w:rPr>
          <w:rFonts w:ascii="Times New Roman" w:hAnsi="Times New Roman"/>
          <w:sz w:val="24"/>
          <w:szCs w:val="24"/>
        </w:rPr>
      </w:pPr>
      <w:r w:rsidRPr="00FD7E4D">
        <w:rPr>
          <w:rFonts w:ascii="Times New Roman" w:hAnsi="Times New Roman"/>
          <w:sz w:val="24"/>
          <w:szCs w:val="24"/>
        </w:rPr>
        <w:t>принятие решения об уменьшении уставного капитала.</w:t>
      </w:r>
    </w:p>
    <w:p w:rsidR="004E3611" w:rsidRPr="00FD7E4D" w:rsidRDefault="004E3611" w:rsidP="004E3611">
      <w:pPr>
        <w:pStyle w:val="RUS110"/>
        <w:widowControl w:val="0"/>
        <w:numPr>
          <w:ilvl w:val="0"/>
          <w:numId w:val="0"/>
        </w:numPr>
        <w:tabs>
          <w:tab w:val="left" w:pos="529"/>
        </w:tabs>
        <w:spacing w:after="0" w:line="252" w:lineRule="auto"/>
        <w:ind w:firstLine="709"/>
        <w:rPr>
          <w:rFonts w:ascii="Times New Roman" w:hAnsi="Times New Roman"/>
          <w:sz w:val="24"/>
          <w:szCs w:val="24"/>
        </w:rPr>
      </w:pPr>
      <w:r w:rsidRPr="00FD7E4D">
        <w:rPr>
          <w:rFonts w:ascii="Times New Roman" w:hAnsi="Times New Roman"/>
          <w:sz w:val="24"/>
          <w:szCs w:val="24"/>
        </w:rPr>
        <w:t xml:space="preserve">8.11. </w:t>
      </w:r>
      <w:r w:rsidRPr="00FD7E4D">
        <w:rPr>
          <w:rFonts w:ascii="Times New Roman" w:hAnsi="Times New Roman"/>
          <w:sz w:val="24"/>
          <w:szCs w:val="24"/>
        </w:rPr>
        <w:tab/>
        <w:t xml:space="preserve">За каждый случай нарушения срока направления или ненаправления Исполнителем уведомления о наступившем событии из числа указанных в пункте </w:t>
      </w:r>
      <w:r>
        <w:rPr>
          <w:rFonts w:ascii="Times New Roman" w:hAnsi="Times New Roman"/>
          <w:sz w:val="24"/>
          <w:szCs w:val="24"/>
        </w:rPr>
        <w:t>8.10</w:t>
      </w:r>
      <w:r w:rsidRPr="00FD7E4D">
        <w:rPr>
          <w:rFonts w:ascii="Times New Roman" w:hAnsi="Times New Roman"/>
          <w:sz w:val="24"/>
          <w:szCs w:val="24"/>
        </w:rPr>
        <w:t xml:space="preserve"> Договора Исполнитель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Исполнителя, допущенного из-за ненадлежащего исполнения И</w:t>
      </w:r>
      <w:r>
        <w:rPr>
          <w:rFonts w:ascii="Times New Roman" w:hAnsi="Times New Roman"/>
          <w:sz w:val="24"/>
          <w:szCs w:val="24"/>
        </w:rPr>
        <w:t>с</w:t>
      </w:r>
      <w:r w:rsidRPr="00FD7E4D">
        <w:rPr>
          <w:rFonts w:ascii="Times New Roman" w:hAnsi="Times New Roman"/>
          <w:sz w:val="24"/>
          <w:szCs w:val="24"/>
        </w:rPr>
        <w:t xml:space="preserve">полнителем обязанности по пункту </w:t>
      </w:r>
      <w:r>
        <w:rPr>
          <w:rFonts w:ascii="Times New Roman" w:hAnsi="Times New Roman"/>
          <w:sz w:val="24"/>
          <w:szCs w:val="24"/>
        </w:rPr>
        <w:t>8.10</w:t>
      </w:r>
      <w:r w:rsidRPr="00FD7E4D">
        <w:rPr>
          <w:rFonts w:ascii="Times New Roman" w:hAnsi="Times New Roman"/>
          <w:sz w:val="24"/>
          <w:szCs w:val="24"/>
        </w:rPr>
        <w:t xml:space="preserve"> Договора.</w:t>
      </w:r>
    </w:p>
    <w:p w:rsidR="004E3611" w:rsidRDefault="004E3611" w:rsidP="004E3611">
      <w:pPr>
        <w:pStyle w:val="RUS110"/>
        <w:widowControl w:val="0"/>
        <w:numPr>
          <w:ilvl w:val="0"/>
          <w:numId w:val="0"/>
        </w:numPr>
        <w:tabs>
          <w:tab w:val="left" w:pos="518"/>
        </w:tabs>
        <w:spacing w:after="0" w:line="252" w:lineRule="auto"/>
        <w:ind w:firstLine="709"/>
        <w:rPr>
          <w:rFonts w:ascii="Times New Roman" w:hAnsi="Times New Roman"/>
          <w:sz w:val="24"/>
          <w:szCs w:val="24"/>
        </w:rPr>
      </w:pPr>
      <w:r w:rsidRPr="00FD7E4D">
        <w:rPr>
          <w:rFonts w:ascii="Times New Roman" w:hAnsi="Times New Roman"/>
          <w:sz w:val="24"/>
          <w:szCs w:val="24"/>
        </w:rPr>
        <w:t xml:space="preserve">8.12. </w:t>
      </w:r>
      <w:r w:rsidRPr="00FD7E4D">
        <w:rPr>
          <w:rFonts w:ascii="Times New Roman" w:hAnsi="Times New Roman"/>
          <w:sz w:val="24"/>
          <w:szCs w:val="24"/>
        </w:rPr>
        <w:tab/>
        <w:t>Кроме того, Исполнитель письменно уведомляет Заказчика обо всех собственниках Исполнителя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Исполнителя с приложением подтверждающих документов в течение 5 (пяти) дней с момента таких изменений.</w:t>
      </w:r>
    </w:p>
    <w:p w:rsidR="004E3611" w:rsidRPr="00FD7E4D" w:rsidRDefault="004E3611" w:rsidP="004E3611">
      <w:pPr>
        <w:pStyle w:val="RUS110"/>
        <w:widowControl w:val="0"/>
        <w:numPr>
          <w:ilvl w:val="0"/>
          <w:numId w:val="0"/>
        </w:numPr>
        <w:tabs>
          <w:tab w:val="left" w:pos="518"/>
        </w:tabs>
        <w:spacing w:after="0" w:line="252" w:lineRule="auto"/>
        <w:ind w:firstLine="709"/>
        <w:rPr>
          <w:rFonts w:ascii="Times New Roman" w:hAnsi="Times New Roman"/>
          <w:sz w:val="24"/>
          <w:szCs w:val="24"/>
        </w:rPr>
      </w:pPr>
    </w:p>
    <w:p w:rsidR="004E3611" w:rsidRDefault="004E3611" w:rsidP="004E3611">
      <w:pPr>
        <w:tabs>
          <w:tab w:val="left" w:pos="534"/>
        </w:tabs>
        <w:spacing w:line="252" w:lineRule="auto"/>
        <w:ind w:firstLine="709"/>
        <w:jc w:val="both"/>
      </w:pPr>
    </w:p>
    <w:p w:rsidR="004E3611" w:rsidRPr="00FD7E4D" w:rsidRDefault="004E3611" w:rsidP="004E3611">
      <w:pPr>
        <w:pStyle w:val="RUS110"/>
        <w:widowControl w:val="0"/>
        <w:numPr>
          <w:ilvl w:val="0"/>
          <w:numId w:val="4"/>
        </w:numPr>
        <w:tabs>
          <w:tab w:val="left" w:pos="518"/>
        </w:tabs>
        <w:spacing w:after="0" w:line="252" w:lineRule="auto"/>
        <w:ind w:left="0" w:firstLine="709"/>
        <w:jc w:val="center"/>
        <w:rPr>
          <w:rFonts w:ascii="Times New Roman" w:hAnsi="Times New Roman"/>
          <w:b/>
          <w:sz w:val="24"/>
          <w:szCs w:val="24"/>
        </w:rPr>
      </w:pPr>
      <w:r w:rsidRPr="00FD7E4D">
        <w:rPr>
          <w:rFonts w:ascii="Times New Roman" w:hAnsi="Times New Roman"/>
          <w:b/>
          <w:sz w:val="24"/>
          <w:szCs w:val="24"/>
        </w:rPr>
        <w:t>Конфиденциальная информация</w:t>
      </w:r>
    </w:p>
    <w:p w:rsidR="004E3611" w:rsidRPr="00FD7E4D" w:rsidRDefault="004E3611" w:rsidP="004E3611">
      <w:pPr>
        <w:pStyle w:val="RUS110"/>
        <w:widowControl w:val="0"/>
        <w:numPr>
          <w:ilvl w:val="1"/>
          <w:numId w:val="4"/>
        </w:numPr>
        <w:tabs>
          <w:tab w:val="left" w:pos="541"/>
        </w:tabs>
        <w:spacing w:after="0" w:line="252" w:lineRule="auto"/>
        <w:ind w:left="0" w:firstLine="709"/>
        <w:rPr>
          <w:rFonts w:ascii="Times New Roman" w:hAnsi="Times New Roman"/>
          <w:sz w:val="24"/>
          <w:szCs w:val="24"/>
        </w:rPr>
      </w:pPr>
      <w:bookmarkStart w:id="5" w:name="_Ref493722501"/>
      <w:r w:rsidRPr="00FD7E4D">
        <w:rPr>
          <w:rFonts w:ascii="Times New Roman" w:hAnsi="Times New Roman"/>
          <w:sz w:val="24"/>
          <w:szCs w:val="24"/>
        </w:rPr>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rsidR="004E3611" w:rsidRPr="00FD7E4D" w:rsidRDefault="004E3611" w:rsidP="004E3611">
      <w:pPr>
        <w:pStyle w:val="RUS110"/>
        <w:widowControl w:val="0"/>
        <w:numPr>
          <w:ilvl w:val="1"/>
          <w:numId w:val="4"/>
        </w:numPr>
        <w:tabs>
          <w:tab w:val="left" w:pos="529"/>
        </w:tabs>
        <w:spacing w:after="0" w:line="252" w:lineRule="auto"/>
        <w:ind w:left="0" w:firstLine="709"/>
        <w:rPr>
          <w:rFonts w:ascii="Times New Roman" w:hAnsi="Times New Roman"/>
          <w:bCs/>
          <w:sz w:val="24"/>
          <w:szCs w:val="24"/>
        </w:rPr>
      </w:pPr>
      <w:r w:rsidRPr="00FD7E4D">
        <w:rPr>
          <w:rFonts w:ascii="Times New Roman" w:hAnsi="Times New Roman"/>
          <w:sz w:val="24"/>
          <w:szCs w:val="24"/>
        </w:rPr>
        <w:t>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w:t>
      </w:r>
      <w:r w:rsidRPr="00FD7E4D">
        <w:rPr>
          <w:rFonts w:ascii="Times New Roman" w:hAnsi="Times New Roman"/>
          <w:bCs/>
          <w:sz w:val="24"/>
          <w:szCs w:val="24"/>
        </w:rPr>
        <w:t xml:space="preserve">: </w:t>
      </w:r>
    </w:p>
    <w:p w:rsidR="004E3611" w:rsidRPr="00FD7E4D" w:rsidRDefault="004E3611" w:rsidP="004E3611">
      <w:pPr>
        <w:pStyle w:val="RUS1"/>
        <w:widowControl w:val="0"/>
        <w:spacing w:after="0" w:line="252" w:lineRule="auto"/>
        <w:ind w:firstLine="709"/>
        <w:rPr>
          <w:rFonts w:ascii="Times New Roman" w:hAnsi="Times New Roman"/>
          <w:sz w:val="24"/>
          <w:szCs w:val="24"/>
        </w:rPr>
      </w:pPr>
      <w:r w:rsidRPr="00FD7E4D">
        <w:rPr>
          <w:rFonts w:ascii="Times New Roman" w:hAnsi="Times New Roman"/>
          <w:sz w:val="24"/>
          <w:szCs w:val="24"/>
        </w:rPr>
        <w:t>являются или стали общедоступными по причинам, не связанным с действиями Стороны;</w:t>
      </w:r>
    </w:p>
    <w:p w:rsidR="004E3611" w:rsidRPr="00FD7E4D" w:rsidRDefault="004E3611" w:rsidP="004E3611">
      <w:pPr>
        <w:pStyle w:val="RUS1"/>
        <w:widowControl w:val="0"/>
        <w:spacing w:after="0" w:line="252" w:lineRule="auto"/>
        <w:ind w:firstLine="709"/>
        <w:rPr>
          <w:rFonts w:ascii="Times New Roman" w:hAnsi="Times New Roman"/>
          <w:sz w:val="24"/>
          <w:szCs w:val="24"/>
        </w:rPr>
      </w:pPr>
      <w:r w:rsidRPr="00FD7E4D">
        <w:rPr>
          <w:rFonts w:ascii="Times New Roman" w:hAnsi="Times New Roman"/>
          <w:sz w:val="24"/>
          <w:szCs w:val="24"/>
        </w:rPr>
        <w:t>являются общедоступными и (или) были раскрыты Сторонами публично на дату заключения Договора;</w:t>
      </w:r>
    </w:p>
    <w:p w:rsidR="004E3611" w:rsidRPr="00FD7E4D" w:rsidRDefault="004E3611" w:rsidP="004E3611">
      <w:pPr>
        <w:pStyle w:val="RUS1"/>
        <w:widowControl w:val="0"/>
        <w:spacing w:after="0" w:line="252" w:lineRule="auto"/>
        <w:ind w:firstLine="709"/>
        <w:rPr>
          <w:rFonts w:ascii="Times New Roman" w:hAnsi="Times New Roman"/>
          <w:sz w:val="24"/>
          <w:szCs w:val="24"/>
        </w:rPr>
      </w:pPr>
      <w:r w:rsidRPr="00FD7E4D">
        <w:rPr>
          <w:rFonts w:ascii="Times New Roman" w:hAnsi="Times New Roman"/>
          <w:sz w:val="24"/>
          <w:szCs w:val="24"/>
        </w:rPr>
        <w:t>стали общедоступными после заключения Договора иначе, чем в результате нарушения настоящего Договора получающей Стороной;</w:t>
      </w:r>
    </w:p>
    <w:p w:rsidR="004E3611" w:rsidRPr="00FD7E4D" w:rsidRDefault="004E3611" w:rsidP="004E3611">
      <w:pPr>
        <w:pStyle w:val="RUS1"/>
        <w:widowControl w:val="0"/>
        <w:spacing w:after="0" w:line="252" w:lineRule="auto"/>
        <w:ind w:firstLine="709"/>
        <w:rPr>
          <w:rFonts w:ascii="Times New Roman" w:hAnsi="Times New Roman"/>
          <w:sz w:val="24"/>
          <w:szCs w:val="24"/>
        </w:rPr>
      </w:pPr>
      <w:r w:rsidRPr="00FD7E4D">
        <w:rPr>
          <w:rFonts w:ascii="Times New Roman" w:hAnsi="Times New Roman"/>
          <w:sz w:val="24"/>
          <w:szCs w:val="24"/>
        </w:rPr>
        <w:t>получены Стороной независимо и на законных основаниях иначе, чем в результате нарушения Договора;</w:t>
      </w:r>
    </w:p>
    <w:p w:rsidR="004E3611" w:rsidRPr="00FD7E4D" w:rsidRDefault="004E3611" w:rsidP="004E3611">
      <w:pPr>
        <w:pStyle w:val="RUS1"/>
        <w:widowControl w:val="0"/>
        <w:spacing w:after="0" w:line="252" w:lineRule="auto"/>
        <w:ind w:firstLine="709"/>
        <w:rPr>
          <w:rFonts w:ascii="Times New Roman" w:hAnsi="Times New Roman"/>
          <w:sz w:val="24"/>
          <w:szCs w:val="24"/>
        </w:rPr>
      </w:pPr>
      <w:r w:rsidRPr="00FD7E4D">
        <w:rPr>
          <w:rFonts w:ascii="Times New Roman" w:hAnsi="Times New Roman"/>
          <w:sz w:val="24"/>
          <w:szCs w:val="24"/>
        </w:rPr>
        <w:t>разрешены к раскрытию по письменному согласию другой Стороны на снятие режима конфиденциальности;</w:t>
      </w:r>
    </w:p>
    <w:p w:rsidR="004E3611" w:rsidRPr="00FD7E4D" w:rsidRDefault="004E3611" w:rsidP="004E3611">
      <w:pPr>
        <w:pStyle w:val="RUS1"/>
        <w:widowControl w:val="0"/>
        <w:spacing w:after="0" w:line="252" w:lineRule="auto"/>
        <w:ind w:firstLine="709"/>
        <w:rPr>
          <w:rFonts w:ascii="Times New Roman" w:hAnsi="Times New Roman"/>
          <w:sz w:val="24"/>
          <w:szCs w:val="24"/>
        </w:rPr>
      </w:pPr>
      <w:r w:rsidRPr="00FD7E4D">
        <w:rPr>
          <w:rFonts w:ascii="Times New Roman" w:hAnsi="Times New Roman"/>
          <w:sz w:val="24"/>
          <w:szCs w:val="24"/>
        </w:rPr>
        <w:t xml:space="preserve"> не могут являться конфиденциальными в силу прямого указания действующего законодательства.</w:t>
      </w:r>
    </w:p>
    <w:p w:rsidR="004E3611" w:rsidRPr="00FD7E4D" w:rsidRDefault="004E3611" w:rsidP="004E3611">
      <w:pPr>
        <w:pStyle w:val="RUS110"/>
        <w:widowControl w:val="0"/>
        <w:numPr>
          <w:ilvl w:val="1"/>
          <w:numId w:val="4"/>
        </w:numPr>
        <w:tabs>
          <w:tab w:val="left" w:pos="534"/>
        </w:tabs>
        <w:spacing w:after="0" w:line="252" w:lineRule="auto"/>
        <w:ind w:left="0" w:firstLine="709"/>
        <w:rPr>
          <w:rFonts w:ascii="Times New Roman" w:hAnsi="Times New Roman"/>
          <w:sz w:val="24"/>
          <w:szCs w:val="24"/>
        </w:rPr>
      </w:pPr>
      <w:r w:rsidRPr="00FD7E4D">
        <w:rPr>
          <w:rFonts w:ascii="Times New Roman" w:hAnsi="Times New Roman"/>
          <w:sz w:val="24"/>
          <w:szCs w:val="24"/>
        </w:rPr>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rsidR="004E3611" w:rsidRPr="00FD7E4D" w:rsidRDefault="004E3611" w:rsidP="004E3611">
      <w:pPr>
        <w:pStyle w:val="RUS110"/>
        <w:widowControl w:val="0"/>
        <w:numPr>
          <w:ilvl w:val="1"/>
          <w:numId w:val="4"/>
        </w:numPr>
        <w:tabs>
          <w:tab w:val="left" w:pos="529"/>
        </w:tabs>
        <w:spacing w:after="0" w:line="252" w:lineRule="auto"/>
        <w:ind w:left="0" w:firstLine="709"/>
        <w:rPr>
          <w:rFonts w:ascii="Times New Roman" w:hAnsi="Times New Roman"/>
          <w:sz w:val="24"/>
          <w:szCs w:val="24"/>
        </w:rPr>
      </w:pPr>
      <w:r w:rsidRPr="00FD7E4D">
        <w:rPr>
          <w:rFonts w:ascii="Times New Roman" w:hAnsi="Times New Roman"/>
          <w:sz w:val="24"/>
          <w:szCs w:val="24"/>
        </w:rPr>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rsidR="004E3611" w:rsidRPr="00FD7E4D" w:rsidRDefault="004E3611" w:rsidP="004E3611">
      <w:pPr>
        <w:pStyle w:val="RUS110"/>
        <w:widowControl w:val="0"/>
        <w:numPr>
          <w:ilvl w:val="1"/>
          <w:numId w:val="4"/>
        </w:numPr>
        <w:tabs>
          <w:tab w:val="left" w:pos="534"/>
        </w:tabs>
        <w:spacing w:after="0" w:line="252" w:lineRule="auto"/>
        <w:ind w:left="0" w:firstLine="709"/>
        <w:rPr>
          <w:rFonts w:ascii="Times New Roman" w:hAnsi="Times New Roman"/>
          <w:sz w:val="24"/>
          <w:szCs w:val="24"/>
        </w:rPr>
      </w:pPr>
      <w:r w:rsidRPr="00FD7E4D">
        <w:rPr>
          <w:rFonts w:ascii="Times New Roman" w:hAnsi="Times New Roman"/>
          <w:sz w:val="24"/>
          <w:szCs w:val="24"/>
        </w:rPr>
        <w:t xml:space="preserve">Исполнитель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Исполнитель обязуется направлять Заказчику проекты таких документов для ознакомления. </w:t>
      </w:r>
    </w:p>
    <w:p w:rsidR="004E3611" w:rsidRPr="00FD7E4D" w:rsidRDefault="004E3611" w:rsidP="004E3611">
      <w:pPr>
        <w:pStyle w:val="RUS110"/>
        <w:widowControl w:val="0"/>
        <w:numPr>
          <w:ilvl w:val="1"/>
          <w:numId w:val="4"/>
        </w:numPr>
        <w:tabs>
          <w:tab w:val="left" w:pos="534"/>
        </w:tabs>
        <w:spacing w:after="0" w:line="252" w:lineRule="auto"/>
        <w:ind w:left="0" w:firstLine="709"/>
        <w:rPr>
          <w:rFonts w:ascii="Times New Roman" w:hAnsi="Times New Roman"/>
          <w:sz w:val="24"/>
          <w:szCs w:val="24"/>
        </w:rPr>
      </w:pPr>
      <w:r w:rsidRPr="00FD7E4D">
        <w:rPr>
          <w:rFonts w:ascii="Times New Roman" w:hAnsi="Times New Roman"/>
          <w:sz w:val="24"/>
          <w:szCs w:val="24"/>
        </w:rPr>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bookmarkEnd w:id="5"/>
    <w:p w:rsidR="004E3611" w:rsidRPr="00FD7E4D" w:rsidRDefault="004E3611" w:rsidP="004E3611">
      <w:pPr>
        <w:pStyle w:val="RUS110"/>
        <w:widowControl w:val="0"/>
        <w:numPr>
          <w:ilvl w:val="0"/>
          <w:numId w:val="0"/>
        </w:numPr>
        <w:tabs>
          <w:tab w:val="left" w:pos="518"/>
        </w:tabs>
        <w:spacing w:after="0" w:line="252" w:lineRule="auto"/>
        <w:ind w:firstLine="709"/>
        <w:rPr>
          <w:rFonts w:ascii="Times New Roman" w:hAnsi="Times New Roman"/>
          <w:sz w:val="24"/>
          <w:szCs w:val="24"/>
        </w:rPr>
      </w:pPr>
      <w:r w:rsidRPr="00FD7E4D">
        <w:rPr>
          <w:rFonts w:ascii="Times New Roman" w:hAnsi="Times New Roman"/>
          <w:sz w:val="24"/>
          <w:szCs w:val="24"/>
        </w:rPr>
        <w:t xml:space="preserve">9.7. </w:t>
      </w:r>
      <w:r w:rsidRPr="00FD7E4D">
        <w:rPr>
          <w:rFonts w:ascii="Times New Roman" w:hAnsi="Times New Roman"/>
          <w:sz w:val="24"/>
          <w:szCs w:val="24"/>
        </w:rPr>
        <w:tab/>
        <w:t>В случае нарушения Стороной обязательств, предусмотренных настоящим разделом, Сторона обязуется возместить потерпевшей Стороне все понесенные и доказанные убытки в соответствии с законодательством Российской Федерации.</w:t>
      </w:r>
    </w:p>
    <w:p w:rsidR="004E3611" w:rsidRDefault="004E3611" w:rsidP="004E3611">
      <w:pPr>
        <w:shd w:val="clear" w:color="auto" w:fill="FFFFFF"/>
        <w:tabs>
          <w:tab w:val="left" w:pos="709"/>
        </w:tabs>
        <w:suppressAutoHyphens/>
        <w:spacing w:line="252" w:lineRule="auto"/>
        <w:ind w:firstLine="709"/>
        <w:jc w:val="both"/>
        <w:rPr>
          <w:color w:val="000000"/>
          <w:spacing w:val="6"/>
          <w:highlight w:val="yellow"/>
        </w:rPr>
      </w:pPr>
    </w:p>
    <w:p w:rsidR="004E3611" w:rsidRPr="00FD7E4D" w:rsidRDefault="004E3611" w:rsidP="004E3611">
      <w:pPr>
        <w:widowControl w:val="0"/>
        <w:numPr>
          <w:ilvl w:val="0"/>
          <w:numId w:val="4"/>
        </w:numPr>
        <w:shd w:val="clear" w:color="auto" w:fill="FFFFFF"/>
        <w:tabs>
          <w:tab w:val="left" w:pos="709"/>
        </w:tabs>
        <w:suppressAutoHyphens/>
        <w:autoSpaceDE w:val="0"/>
        <w:autoSpaceDN w:val="0"/>
        <w:adjustRightInd w:val="0"/>
        <w:spacing w:line="252" w:lineRule="auto"/>
        <w:ind w:left="0" w:firstLine="709"/>
        <w:jc w:val="center"/>
        <w:rPr>
          <w:b/>
          <w:spacing w:val="6"/>
        </w:rPr>
      </w:pPr>
      <w:r w:rsidRPr="00FD7E4D">
        <w:rPr>
          <w:b/>
          <w:spacing w:val="6"/>
        </w:rPr>
        <w:t>Обстоятельства непреодолимой силы</w:t>
      </w:r>
    </w:p>
    <w:p w:rsidR="004E3611" w:rsidRPr="00FD7E4D" w:rsidRDefault="004E3611" w:rsidP="004E3611">
      <w:pPr>
        <w:widowControl w:val="0"/>
        <w:numPr>
          <w:ilvl w:val="1"/>
          <w:numId w:val="4"/>
        </w:numPr>
        <w:tabs>
          <w:tab w:val="left" w:pos="529"/>
        </w:tabs>
        <w:spacing w:line="252" w:lineRule="auto"/>
        <w:ind w:left="0" w:firstLine="709"/>
        <w:jc w:val="both"/>
        <w:rPr>
          <w:rFonts w:eastAsia="Calibri"/>
        </w:rPr>
      </w:pPr>
      <w:r w:rsidRPr="00FD7E4D">
        <w:rPr>
          <w:rFonts w:eastAsia="Calibri"/>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rsidR="004E3611" w:rsidRPr="00FD7E4D" w:rsidRDefault="004E3611" w:rsidP="004E3611">
      <w:pPr>
        <w:widowControl w:val="0"/>
        <w:numPr>
          <w:ilvl w:val="1"/>
          <w:numId w:val="4"/>
        </w:numPr>
        <w:tabs>
          <w:tab w:val="left" w:pos="518"/>
        </w:tabs>
        <w:spacing w:line="252" w:lineRule="auto"/>
        <w:ind w:left="0" w:firstLine="709"/>
        <w:jc w:val="both"/>
        <w:rPr>
          <w:rFonts w:eastAsia="Calibri"/>
        </w:rPr>
      </w:pPr>
      <w:bookmarkStart w:id="6" w:name="_Ref493723566"/>
      <w:r w:rsidRPr="00FD7E4D">
        <w:rPr>
          <w:rFonts w:eastAsia="Calibri"/>
        </w:rPr>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6"/>
    </w:p>
    <w:p w:rsidR="004E3611" w:rsidRPr="00FD7E4D" w:rsidRDefault="004E3611" w:rsidP="004E3611">
      <w:pPr>
        <w:widowControl w:val="0"/>
        <w:numPr>
          <w:ilvl w:val="1"/>
          <w:numId w:val="4"/>
        </w:numPr>
        <w:tabs>
          <w:tab w:val="left" w:pos="518"/>
        </w:tabs>
        <w:spacing w:line="252" w:lineRule="auto"/>
        <w:ind w:left="0" w:firstLine="709"/>
        <w:jc w:val="both"/>
        <w:rPr>
          <w:rFonts w:eastAsia="Calibri"/>
        </w:rPr>
      </w:pPr>
      <w:bookmarkStart w:id="7" w:name="_Ref493723585"/>
      <w:r w:rsidRPr="00FD7E4D">
        <w:rPr>
          <w:rFonts w:eastAsia="Calibri"/>
        </w:rPr>
        <w:t>При наступлении обстоятельств, указанных в пункте 10.2.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bookmarkEnd w:id="7"/>
      <w:r w:rsidRPr="00FD7E4D">
        <w:rPr>
          <w:rFonts w:eastAsia="Calibri"/>
        </w:rPr>
        <w:t xml:space="preserve"> 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rsidR="004E3611" w:rsidRPr="00FD7E4D" w:rsidRDefault="004E3611" w:rsidP="004E3611">
      <w:pPr>
        <w:widowControl w:val="0"/>
        <w:numPr>
          <w:ilvl w:val="1"/>
          <w:numId w:val="4"/>
        </w:numPr>
        <w:tabs>
          <w:tab w:val="left" w:pos="534"/>
        </w:tabs>
        <w:spacing w:line="252" w:lineRule="auto"/>
        <w:ind w:left="0" w:firstLine="709"/>
        <w:jc w:val="both"/>
        <w:rPr>
          <w:rFonts w:eastAsia="Calibri"/>
        </w:rPr>
      </w:pPr>
      <w:r w:rsidRPr="00FD7E4D">
        <w:rPr>
          <w:rFonts w:eastAsia="Calibri"/>
        </w:rPr>
        <w:t xml:space="preserve">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rsidR="004E3611" w:rsidRPr="00FD7E4D" w:rsidRDefault="004E3611" w:rsidP="004E3611">
      <w:pPr>
        <w:widowControl w:val="0"/>
        <w:numPr>
          <w:ilvl w:val="1"/>
          <w:numId w:val="4"/>
        </w:numPr>
        <w:tabs>
          <w:tab w:val="left" w:pos="529"/>
        </w:tabs>
        <w:spacing w:line="252" w:lineRule="auto"/>
        <w:ind w:left="0" w:firstLine="709"/>
        <w:jc w:val="both"/>
        <w:rPr>
          <w:rFonts w:eastAsia="Calibri"/>
        </w:rPr>
      </w:pPr>
      <w:r w:rsidRPr="00FD7E4D">
        <w:rPr>
          <w:rFonts w:eastAsia="Calibri"/>
        </w:rPr>
        <w:t>После получения сообщения, указанного в пункте 10.3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rsidR="004E3611" w:rsidRPr="00FD7E4D" w:rsidRDefault="004E3611" w:rsidP="004E3611">
      <w:pPr>
        <w:widowControl w:val="0"/>
        <w:numPr>
          <w:ilvl w:val="1"/>
          <w:numId w:val="4"/>
        </w:numPr>
        <w:tabs>
          <w:tab w:val="left" w:pos="534"/>
        </w:tabs>
        <w:spacing w:line="252" w:lineRule="auto"/>
        <w:ind w:left="0" w:firstLine="709"/>
        <w:jc w:val="both"/>
        <w:rPr>
          <w:rFonts w:eastAsia="Calibri"/>
        </w:rPr>
      </w:pPr>
      <w:r w:rsidRPr="00FD7E4D">
        <w:rPr>
          <w:rFonts w:eastAsia="Calibri"/>
        </w:rPr>
        <w:t>При отсутствии своевременного извещения, предусмотренного в пункте 10.3 Договора, виновная Сторона обязана возместить другой Стороне убытки, причинённые неизвещением или несвоевременным извещением.</w:t>
      </w:r>
    </w:p>
    <w:p w:rsidR="004E3611" w:rsidRPr="00FD7E4D" w:rsidRDefault="004E3611" w:rsidP="004E3611">
      <w:pPr>
        <w:widowControl w:val="0"/>
        <w:numPr>
          <w:ilvl w:val="1"/>
          <w:numId w:val="4"/>
        </w:numPr>
        <w:spacing w:line="252" w:lineRule="auto"/>
        <w:ind w:left="0" w:firstLine="709"/>
        <w:jc w:val="both"/>
        <w:rPr>
          <w:rFonts w:eastAsia="Calibri"/>
        </w:rPr>
      </w:pPr>
      <w:r w:rsidRPr="00FD7E4D">
        <w:rPr>
          <w:rFonts w:eastAsia="Calibri"/>
        </w:rPr>
        <w:t>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упущенная выгода не подлежит возмещению.</w:t>
      </w:r>
    </w:p>
    <w:p w:rsidR="004E3611" w:rsidRDefault="004E3611" w:rsidP="004E3611">
      <w:pPr>
        <w:widowControl w:val="0"/>
        <w:numPr>
          <w:ilvl w:val="1"/>
          <w:numId w:val="4"/>
        </w:numPr>
        <w:tabs>
          <w:tab w:val="left" w:pos="518"/>
        </w:tabs>
        <w:spacing w:line="252" w:lineRule="auto"/>
        <w:ind w:left="0" w:firstLine="709"/>
        <w:jc w:val="both"/>
        <w:rPr>
          <w:rFonts w:eastAsia="Calibri"/>
        </w:rPr>
      </w:pPr>
      <w:r w:rsidRPr="00FD7E4D">
        <w:rPr>
          <w:rFonts w:eastAsia="Calibri"/>
        </w:rPr>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rsidR="004E3611" w:rsidRPr="00FD7E4D" w:rsidRDefault="004E3611" w:rsidP="004E3611">
      <w:pPr>
        <w:widowControl w:val="0"/>
        <w:numPr>
          <w:ilvl w:val="1"/>
          <w:numId w:val="4"/>
        </w:numPr>
        <w:tabs>
          <w:tab w:val="left" w:pos="518"/>
        </w:tabs>
        <w:spacing w:line="252" w:lineRule="auto"/>
        <w:ind w:left="0" w:firstLine="709"/>
        <w:jc w:val="both"/>
        <w:rPr>
          <w:rFonts w:eastAsia="Calibri"/>
        </w:rPr>
      </w:pPr>
      <w:r w:rsidRPr="007E03E0">
        <w:t>Обстоятельства</w:t>
      </w:r>
      <w:r w:rsidRPr="00B21E8E">
        <w:t>,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r>
        <w:t>.</w:t>
      </w:r>
    </w:p>
    <w:p w:rsidR="004E3611" w:rsidRDefault="004E3611" w:rsidP="004E3611">
      <w:pPr>
        <w:tabs>
          <w:tab w:val="left" w:pos="518"/>
        </w:tabs>
        <w:spacing w:line="252" w:lineRule="auto"/>
        <w:ind w:firstLine="709"/>
        <w:jc w:val="both"/>
        <w:rPr>
          <w:rFonts w:eastAsia="Calibri"/>
        </w:rPr>
      </w:pPr>
    </w:p>
    <w:p w:rsidR="004E3611" w:rsidRPr="00DF0DD6" w:rsidRDefault="004E3611" w:rsidP="004E3611">
      <w:pPr>
        <w:pStyle w:val="RUS110"/>
        <w:widowControl w:val="0"/>
        <w:numPr>
          <w:ilvl w:val="0"/>
          <w:numId w:val="8"/>
        </w:numPr>
        <w:tabs>
          <w:tab w:val="left" w:pos="534"/>
        </w:tabs>
        <w:spacing w:after="0" w:line="252" w:lineRule="auto"/>
        <w:ind w:left="0" w:firstLine="709"/>
        <w:jc w:val="center"/>
        <w:rPr>
          <w:rFonts w:ascii="Times New Roman" w:hAnsi="Times New Roman"/>
          <w:b/>
          <w:sz w:val="24"/>
          <w:szCs w:val="24"/>
        </w:rPr>
      </w:pPr>
      <w:r w:rsidRPr="00DF0DD6">
        <w:rPr>
          <w:rFonts w:ascii="Times New Roman" w:hAnsi="Times New Roman"/>
          <w:b/>
          <w:sz w:val="24"/>
          <w:szCs w:val="24"/>
        </w:rPr>
        <w:t>Уступка требования (цессия) и перевод долга</w:t>
      </w:r>
    </w:p>
    <w:p w:rsidR="004E3611" w:rsidRPr="00FD7E4D" w:rsidRDefault="004E3611" w:rsidP="004E3611">
      <w:pPr>
        <w:widowControl w:val="0"/>
        <w:numPr>
          <w:ilvl w:val="1"/>
          <w:numId w:val="8"/>
        </w:numPr>
        <w:shd w:val="clear" w:color="auto" w:fill="FFFFFF"/>
        <w:tabs>
          <w:tab w:val="left" w:pos="709"/>
          <w:tab w:val="left" w:pos="1404"/>
        </w:tabs>
        <w:suppressAutoHyphens/>
        <w:autoSpaceDE w:val="0"/>
        <w:autoSpaceDN w:val="0"/>
        <w:adjustRightInd w:val="0"/>
        <w:spacing w:line="252" w:lineRule="auto"/>
        <w:ind w:left="0" w:firstLine="709"/>
        <w:jc w:val="both"/>
        <w:rPr>
          <w:color w:val="000000"/>
          <w:spacing w:val="6"/>
        </w:rPr>
      </w:pPr>
      <w:r w:rsidRPr="00FD7E4D">
        <w:tab/>
        <w:t>Уступка права требования по Договору либо перевод долга могут быть произведены только с письменного согласия Сторон. Уступка права требования либо перевод долга по Договору оформляется трехсторонним договором.</w:t>
      </w:r>
    </w:p>
    <w:p w:rsidR="004E3611" w:rsidRDefault="004E3611" w:rsidP="004E3611">
      <w:pPr>
        <w:pStyle w:val="RUS110"/>
        <w:widowControl w:val="0"/>
        <w:numPr>
          <w:ilvl w:val="0"/>
          <w:numId w:val="0"/>
        </w:numPr>
        <w:tabs>
          <w:tab w:val="left" w:pos="709"/>
        </w:tabs>
        <w:spacing w:after="0" w:line="252" w:lineRule="auto"/>
        <w:ind w:firstLine="709"/>
        <w:rPr>
          <w:rFonts w:ascii="Times New Roman" w:hAnsi="Times New Roman"/>
          <w:sz w:val="24"/>
          <w:szCs w:val="24"/>
          <w:highlight w:val="yellow"/>
        </w:rPr>
      </w:pPr>
    </w:p>
    <w:p w:rsidR="004E3611" w:rsidRPr="00FD7E4D" w:rsidRDefault="004E3611" w:rsidP="004E3611">
      <w:pPr>
        <w:widowControl w:val="0"/>
        <w:numPr>
          <w:ilvl w:val="0"/>
          <w:numId w:val="8"/>
        </w:numPr>
        <w:shd w:val="clear" w:color="auto" w:fill="FFFFFF"/>
        <w:tabs>
          <w:tab w:val="left" w:pos="709"/>
        </w:tabs>
        <w:suppressAutoHyphens/>
        <w:autoSpaceDE w:val="0"/>
        <w:autoSpaceDN w:val="0"/>
        <w:adjustRightInd w:val="0"/>
        <w:spacing w:line="252" w:lineRule="auto"/>
        <w:ind w:left="0" w:firstLine="709"/>
        <w:jc w:val="center"/>
        <w:rPr>
          <w:b/>
          <w:color w:val="000000"/>
          <w:spacing w:val="6"/>
        </w:rPr>
      </w:pPr>
      <w:r w:rsidRPr="00FD7E4D">
        <w:rPr>
          <w:b/>
        </w:rPr>
        <w:t>Расторжение договора</w:t>
      </w:r>
    </w:p>
    <w:p w:rsidR="004E3611" w:rsidRPr="00FD7E4D" w:rsidRDefault="004E3611" w:rsidP="004E3611">
      <w:pPr>
        <w:widowControl w:val="0"/>
        <w:numPr>
          <w:ilvl w:val="1"/>
          <w:numId w:val="8"/>
        </w:numPr>
        <w:shd w:val="clear" w:color="auto" w:fill="FFFFFF"/>
        <w:tabs>
          <w:tab w:val="left" w:pos="709"/>
        </w:tabs>
        <w:suppressAutoHyphens/>
        <w:autoSpaceDE w:val="0"/>
        <w:autoSpaceDN w:val="0"/>
        <w:adjustRightInd w:val="0"/>
        <w:spacing w:line="252" w:lineRule="auto"/>
        <w:ind w:left="0" w:firstLine="709"/>
        <w:jc w:val="both"/>
        <w:rPr>
          <w:color w:val="000000"/>
          <w:spacing w:val="6"/>
        </w:rPr>
      </w:pPr>
      <w:r w:rsidRPr="00FD7E4D">
        <w:t>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 если это не запрещено действующим законодательством Российской Федерации.</w:t>
      </w:r>
    </w:p>
    <w:p w:rsidR="004E3611" w:rsidRPr="00FD7E4D" w:rsidRDefault="004E3611" w:rsidP="004E3611">
      <w:pPr>
        <w:shd w:val="clear" w:color="auto" w:fill="FFFFFF"/>
        <w:tabs>
          <w:tab w:val="left" w:pos="709"/>
        </w:tabs>
        <w:suppressAutoHyphens/>
        <w:spacing w:line="252" w:lineRule="auto"/>
        <w:ind w:firstLine="709"/>
      </w:pPr>
    </w:p>
    <w:p w:rsidR="004E3611" w:rsidRPr="00FD7E4D" w:rsidRDefault="004E3611" w:rsidP="004E3611">
      <w:pPr>
        <w:widowControl w:val="0"/>
        <w:numPr>
          <w:ilvl w:val="0"/>
          <w:numId w:val="8"/>
        </w:numPr>
        <w:shd w:val="clear" w:color="auto" w:fill="FFFFFF"/>
        <w:tabs>
          <w:tab w:val="left" w:pos="709"/>
          <w:tab w:val="left" w:pos="1404"/>
        </w:tabs>
        <w:suppressAutoHyphens/>
        <w:autoSpaceDE w:val="0"/>
        <w:autoSpaceDN w:val="0"/>
        <w:adjustRightInd w:val="0"/>
        <w:spacing w:line="252" w:lineRule="auto"/>
        <w:ind w:left="0" w:firstLine="709"/>
        <w:jc w:val="center"/>
        <w:rPr>
          <w:b/>
          <w:color w:val="000000"/>
          <w:spacing w:val="6"/>
        </w:rPr>
      </w:pPr>
      <w:r w:rsidRPr="00FD7E4D">
        <w:rPr>
          <w:b/>
          <w:color w:val="000000"/>
          <w:spacing w:val="6"/>
        </w:rPr>
        <w:t>Применимое право</w:t>
      </w:r>
    </w:p>
    <w:p w:rsidR="004E3611" w:rsidRPr="00FD7E4D" w:rsidRDefault="004E3611" w:rsidP="004E3611">
      <w:pPr>
        <w:widowControl w:val="0"/>
        <w:numPr>
          <w:ilvl w:val="1"/>
          <w:numId w:val="8"/>
        </w:numPr>
        <w:tabs>
          <w:tab w:val="left" w:pos="534"/>
        </w:tabs>
        <w:autoSpaceDE w:val="0"/>
        <w:autoSpaceDN w:val="0"/>
        <w:adjustRightInd w:val="0"/>
        <w:spacing w:line="252" w:lineRule="auto"/>
        <w:ind w:left="0" w:firstLine="709"/>
        <w:jc w:val="both"/>
      </w:pPr>
      <w:r w:rsidRPr="00FD7E4D">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rsidR="004E3611" w:rsidRPr="00FD7E4D" w:rsidRDefault="004E3611" w:rsidP="004E3611">
      <w:pPr>
        <w:tabs>
          <w:tab w:val="left" w:pos="534"/>
        </w:tabs>
        <w:spacing w:line="252" w:lineRule="auto"/>
        <w:ind w:firstLine="709"/>
        <w:jc w:val="both"/>
      </w:pPr>
    </w:p>
    <w:p w:rsidR="004E3611" w:rsidRPr="00FD7E4D" w:rsidRDefault="004E3611" w:rsidP="004E3611">
      <w:pPr>
        <w:widowControl w:val="0"/>
        <w:numPr>
          <w:ilvl w:val="0"/>
          <w:numId w:val="8"/>
        </w:numPr>
        <w:tabs>
          <w:tab w:val="left" w:pos="534"/>
        </w:tabs>
        <w:autoSpaceDE w:val="0"/>
        <w:autoSpaceDN w:val="0"/>
        <w:adjustRightInd w:val="0"/>
        <w:spacing w:line="252" w:lineRule="auto"/>
        <w:ind w:left="0" w:firstLine="709"/>
        <w:jc w:val="center"/>
        <w:rPr>
          <w:b/>
        </w:rPr>
      </w:pPr>
      <w:r w:rsidRPr="00FD7E4D">
        <w:rPr>
          <w:b/>
        </w:rPr>
        <w:t>Толкование</w:t>
      </w:r>
    </w:p>
    <w:p w:rsidR="004E3611" w:rsidRPr="00FD7E4D" w:rsidRDefault="004E3611" w:rsidP="004E3611">
      <w:pPr>
        <w:pStyle w:val="RUS110"/>
        <w:widowControl w:val="0"/>
        <w:numPr>
          <w:ilvl w:val="1"/>
          <w:numId w:val="8"/>
        </w:numPr>
        <w:tabs>
          <w:tab w:val="left" w:pos="518"/>
        </w:tabs>
        <w:spacing w:after="0" w:line="252" w:lineRule="auto"/>
        <w:ind w:left="0" w:firstLine="709"/>
        <w:rPr>
          <w:rFonts w:ascii="Times New Roman" w:hAnsi="Times New Roman"/>
          <w:sz w:val="24"/>
          <w:szCs w:val="24"/>
        </w:rPr>
      </w:pPr>
      <w:r w:rsidRPr="00FD7E4D">
        <w:rPr>
          <w:rFonts w:ascii="Times New Roman" w:hAnsi="Times New Roman"/>
          <w:sz w:val="24"/>
          <w:szCs w:val="24"/>
        </w:rPr>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rsidR="004E3611" w:rsidRPr="00FD7E4D" w:rsidRDefault="004E3611" w:rsidP="004E3611">
      <w:pPr>
        <w:pStyle w:val="RUS110"/>
        <w:widowControl w:val="0"/>
        <w:numPr>
          <w:ilvl w:val="1"/>
          <w:numId w:val="8"/>
        </w:numPr>
        <w:tabs>
          <w:tab w:val="left" w:pos="534"/>
        </w:tabs>
        <w:spacing w:after="0" w:line="252" w:lineRule="auto"/>
        <w:ind w:left="0" w:firstLine="709"/>
        <w:rPr>
          <w:rFonts w:ascii="Times New Roman" w:hAnsi="Times New Roman"/>
          <w:sz w:val="24"/>
          <w:szCs w:val="24"/>
        </w:rPr>
      </w:pPr>
      <w:r w:rsidRPr="00FD7E4D">
        <w:rPr>
          <w:rFonts w:ascii="Times New Roman" w:hAnsi="Times New Roman"/>
          <w:sz w:val="24"/>
          <w:szCs w:val="24"/>
        </w:rPr>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rsidR="004E3611" w:rsidRPr="00FD7E4D" w:rsidRDefault="004E3611" w:rsidP="004E3611">
      <w:pPr>
        <w:pStyle w:val="RUS110"/>
        <w:widowControl w:val="0"/>
        <w:numPr>
          <w:ilvl w:val="1"/>
          <w:numId w:val="8"/>
        </w:numPr>
        <w:tabs>
          <w:tab w:val="left" w:pos="518"/>
        </w:tabs>
        <w:spacing w:after="0" w:line="252" w:lineRule="auto"/>
        <w:ind w:left="0" w:firstLine="709"/>
        <w:rPr>
          <w:rFonts w:ascii="Times New Roman" w:hAnsi="Times New Roman"/>
          <w:sz w:val="24"/>
          <w:szCs w:val="24"/>
        </w:rPr>
      </w:pPr>
      <w:bookmarkStart w:id="8" w:name="_Ref496197101"/>
      <w:r w:rsidRPr="00FD7E4D">
        <w:rPr>
          <w:rFonts w:ascii="Times New Roman" w:hAnsi="Times New Roman"/>
          <w:sz w:val="24"/>
          <w:szCs w:val="24"/>
        </w:rPr>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bookmarkEnd w:id="8"/>
    </w:p>
    <w:p w:rsidR="004E3611" w:rsidRPr="00FD7E4D" w:rsidRDefault="004E3611" w:rsidP="004E3611">
      <w:pPr>
        <w:pStyle w:val="RUS110"/>
        <w:widowControl w:val="0"/>
        <w:numPr>
          <w:ilvl w:val="1"/>
          <w:numId w:val="8"/>
        </w:numPr>
        <w:tabs>
          <w:tab w:val="left" w:pos="518"/>
        </w:tabs>
        <w:spacing w:after="0" w:line="252" w:lineRule="auto"/>
        <w:ind w:left="0" w:firstLine="709"/>
        <w:rPr>
          <w:rFonts w:ascii="Times New Roman" w:hAnsi="Times New Roman"/>
          <w:sz w:val="24"/>
          <w:szCs w:val="24"/>
        </w:rPr>
      </w:pPr>
      <w:r w:rsidRPr="00FD7E4D">
        <w:rPr>
          <w:rFonts w:ascii="Times New Roman" w:hAnsi="Times New Roman"/>
          <w:sz w:val="24"/>
          <w:szCs w:val="24"/>
        </w:rPr>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rsidR="004E3611" w:rsidRPr="00FD7E4D" w:rsidRDefault="004E3611" w:rsidP="004E3611">
      <w:pPr>
        <w:pStyle w:val="RUS110"/>
        <w:widowControl w:val="0"/>
        <w:numPr>
          <w:ilvl w:val="1"/>
          <w:numId w:val="8"/>
        </w:numPr>
        <w:tabs>
          <w:tab w:val="left" w:pos="518"/>
        </w:tabs>
        <w:spacing w:after="0" w:line="252" w:lineRule="auto"/>
        <w:ind w:left="0" w:firstLine="709"/>
        <w:rPr>
          <w:rFonts w:ascii="Times New Roman" w:hAnsi="Times New Roman"/>
          <w:sz w:val="24"/>
          <w:szCs w:val="24"/>
        </w:rPr>
      </w:pPr>
      <w:r w:rsidRPr="00FD7E4D">
        <w:rPr>
          <w:rFonts w:ascii="Times New Roman" w:hAnsi="Times New Roman"/>
          <w:sz w:val="24"/>
          <w:szCs w:val="24"/>
        </w:rPr>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rsidR="004E3611" w:rsidRPr="00FD7E4D" w:rsidRDefault="004E3611" w:rsidP="004E3611">
      <w:pPr>
        <w:pStyle w:val="RUS110"/>
        <w:widowControl w:val="0"/>
        <w:numPr>
          <w:ilvl w:val="0"/>
          <w:numId w:val="0"/>
        </w:numPr>
        <w:tabs>
          <w:tab w:val="left" w:pos="518"/>
        </w:tabs>
        <w:spacing w:after="0" w:line="252" w:lineRule="auto"/>
        <w:ind w:firstLine="709"/>
        <w:rPr>
          <w:rFonts w:ascii="Times New Roman" w:hAnsi="Times New Roman"/>
          <w:sz w:val="24"/>
          <w:szCs w:val="24"/>
        </w:rPr>
      </w:pPr>
    </w:p>
    <w:p w:rsidR="004E3611" w:rsidRPr="00FD7E4D" w:rsidRDefault="004E3611" w:rsidP="004E3611">
      <w:pPr>
        <w:pStyle w:val="RUS110"/>
        <w:widowControl w:val="0"/>
        <w:numPr>
          <w:ilvl w:val="0"/>
          <w:numId w:val="8"/>
        </w:numPr>
        <w:tabs>
          <w:tab w:val="left" w:pos="518"/>
        </w:tabs>
        <w:spacing w:after="0" w:line="252" w:lineRule="auto"/>
        <w:ind w:left="0" w:firstLine="709"/>
        <w:jc w:val="center"/>
        <w:rPr>
          <w:rFonts w:ascii="Times New Roman" w:hAnsi="Times New Roman"/>
          <w:b/>
          <w:sz w:val="24"/>
          <w:szCs w:val="24"/>
        </w:rPr>
      </w:pPr>
      <w:r w:rsidRPr="00FD7E4D">
        <w:rPr>
          <w:rFonts w:ascii="Times New Roman" w:hAnsi="Times New Roman"/>
          <w:b/>
          <w:sz w:val="24"/>
          <w:szCs w:val="24"/>
        </w:rPr>
        <w:t>Соблюдение законодательства</w:t>
      </w:r>
    </w:p>
    <w:p w:rsidR="004E3611" w:rsidRPr="00FD7E4D" w:rsidRDefault="004E3611" w:rsidP="004E3611">
      <w:pPr>
        <w:pStyle w:val="RUS110"/>
        <w:widowControl w:val="0"/>
        <w:numPr>
          <w:ilvl w:val="1"/>
          <w:numId w:val="8"/>
        </w:numPr>
        <w:tabs>
          <w:tab w:val="left" w:pos="534"/>
        </w:tabs>
        <w:spacing w:after="0" w:line="252" w:lineRule="auto"/>
        <w:ind w:left="0" w:firstLine="709"/>
        <w:rPr>
          <w:rFonts w:ascii="Times New Roman" w:hAnsi="Times New Roman"/>
          <w:sz w:val="24"/>
          <w:szCs w:val="24"/>
        </w:rPr>
      </w:pPr>
      <w:r w:rsidRPr="00FD7E4D">
        <w:rPr>
          <w:rFonts w:ascii="Times New Roman" w:hAnsi="Times New Roman"/>
          <w:sz w:val="24"/>
          <w:szCs w:val="24"/>
        </w:rPr>
        <w:t>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rsidR="004E3611" w:rsidRDefault="004E3611" w:rsidP="004E3611">
      <w:pPr>
        <w:shd w:val="clear" w:color="auto" w:fill="FFFFFF"/>
        <w:suppressAutoHyphens/>
        <w:spacing w:line="252" w:lineRule="auto"/>
        <w:ind w:firstLine="709"/>
        <w:jc w:val="both"/>
        <w:rPr>
          <w:color w:val="000000"/>
          <w:spacing w:val="6"/>
        </w:rPr>
      </w:pPr>
    </w:p>
    <w:p w:rsidR="004E3611" w:rsidRPr="00F64DDD" w:rsidRDefault="004E3611" w:rsidP="004E3611">
      <w:pPr>
        <w:widowControl w:val="0"/>
        <w:numPr>
          <w:ilvl w:val="0"/>
          <w:numId w:val="8"/>
        </w:numPr>
        <w:shd w:val="clear" w:color="auto" w:fill="FFFFFF"/>
        <w:tabs>
          <w:tab w:val="left" w:pos="709"/>
          <w:tab w:val="left" w:pos="1404"/>
        </w:tabs>
        <w:suppressAutoHyphens/>
        <w:autoSpaceDE w:val="0"/>
        <w:autoSpaceDN w:val="0"/>
        <w:adjustRightInd w:val="0"/>
        <w:spacing w:line="252" w:lineRule="auto"/>
        <w:ind w:left="0" w:firstLine="709"/>
        <w:jc w:val="center"/>
        <w:rPr>
          <w:b/>
          <w:color w:val="000000"/>
          <w:spacing w:val="6"/>
        </w:rPr>
      </w:pPr>
      <w:r>
        <w:rPr>
          <w:b/>
          <w:color w:val="000000"/>
          <w:spacing w:val="6"/>
        </w:rPr>
        <w:t>Р</w:t>
      </w:r>
      <w:r w:rsidRPr="00364708">
        <w:rPr>
          <w:b/>
          <w:color w:val="000000"/>
          <w:spacing w:val="6"/>
        </w:rPr>
        <w:t>азрешени</w:t>
      </w:r>
      <w:r>
        <w:rPr>
          <w:b/>
          <w:color w:val="000000"/>
          <w:spacing w:val="6"/>
        </w:rPr>
        <w:t>е</w:t>
      </w:r>
      <w:r w:rsidRPr="00364708">
        <w:rPr>
          <w:b/>
          <w:color w:val="000000"/>
          <w:spacing w:val="6"/>
        </w:rPr>
        <w:t xml:space="preserve"> споров</w:t>
      </w:r>
    </w:p>
    <w:p w:rsidR="004E3611" w:rsidRPr="00FD7E4D" w:rsidRDefault="004E3611" w:rsidP="004E3611">
      <w:pPr>
        <w:pStyle w:val="RUS110"/>
        <w:widowControl w:val="0"/>
        <w:numPr>
          <w:ilvl w:val="1"/>
          <w:numId w:val="8"/>
        </w:numPr>
        <w:tabs>
          <w:tab w:val="left" w:pos="518"/>
        </w:tabs>
        <w:spacing w:after="0" w:line="252" w:lineRule="auto"/>
        <w:ind w:left="0" w:firstLine="709"/>
        <w:rPr>
          <w:rFonts w:ascii="Times New Roman" w:hAnsi="Times New Roman"/>
          <w:sz w:val="24"/>
          <w:szCs w:val="24"/>
        </w:rPr>
      </w:pPr>
      <w:r w:rsidRPr="00FD7E4D">
        <w:rPr>
          <w:rFonts w:ascii="Times New Roman" w:hAnsi="Times New Roman"/>
          <w:sz w:val="24"/>
          <w:szCs w:val="24"/>
        </w:rPr>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rsidR="004E3611" w:rsidRPr="007D5172" w:rsidRDefault="004E3611" w:rsidP="004E3611">
      <w:pPr>
        <w:widowControl w:val="0"/>
        <w:numPr>
          <w:ilvl w:val="1"/>
          <w:numId w:val="8"/>
        </w:numPr>
        <w:tabs>
          <w:tab w:val="left" w:pos="534"/>
        </w:tabs>
        <w:autoSpaceDE w:val="0"/>
        <w:autoSpaceDN w:val="0"/>
        <w:adjustRightInd w:val="0"/>
        <w:spacing w:line="252" w:lineRule="auto"/>
        <w:ind w:left="0" w:firstLine="709"/>
        <w:jc w:val="both"/>
      </w:pPr>
      <w:r w:rsidRPr="00FD7E4D">
        <w:t xml:space="preserve">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w:t>
      </w:r>
      <w:r w:rsidRPr="007D5172">
        <w:t>нахождения Иркутской области.</w:t>
      </w:r>
    </w:p>
    <w:p w:rsidR="004E3611" w:rsidRPr="007D5172" w:rsidRDefault="004E3611" w:rsidP="004E3611">
      <w:pPr>
        <w:pStyle w:val="RUS110"/>
        <w:widowControl w:val="0"/>
        <w:numPr>
          <w:ilvl w:val="0"/>
          <w:numId w:val="0"/>
        </w:numPr>
        <w:tabs>
          <w:tab w:val="left" w:pos="709"/>
        </w:tabs>
        <w:spacing w:after="0" w:line="252" w:lineRule="auto"/>
        <w:ind w:firstLine="709"/>
        <w:rPr>
          <w:rFonts w:ascii="Times New Roman" w:hAnsi="Times New Roman"/>
          <w:sz w:val="24"/>
          <w:szCs w:val="24"/>
        </w:rPr>
      </w:pPr>
    </w:p>
    <w:p w:rsidR="004E3611" w:rsidRPr="007D5172" w:rsidRDefault="004E3611" w:rsidP="004E3611">
      <w:pPr>
        <w:pStyle w:val="RUS110"/>
        <w:widowControl w:val="0"/>
        <w:numPr>
          <w:ilvl w:val="0"/>
          <w:numId w:val="8"/>
        </w:numPr>
        <w:tabs>
          <w:tab w:val="left" w:pos="709"/>
        </w:tabs>
        <w:spacing w:after="0" w:line="252" w:lineRule="auto"/>
        <w:ind w:left="0" w:firstLine="709"/>
        <w:jc w:val="center"/>
        <w:rPr>
          <w:rFonts w:ascii="Times New Roman" w:hAnsi="Times New Roman"/>
          <w:b/>
          <w:sz w:val="24"/>
          <w:szCs w:val="24"/>
        </w:rPr>
      </w:pPr>
      <w:r w:rsidRPr="007D5172">
        <w:rPr>
          <w:rFonts w:ascii="Times New Roman" w:hAnsi="Times New Roman"/>
          <w:b/>
          <w:sz w:val="24"/>
          <w:szCs w:val="24"/>
        </w:rPr>
        <w:t>Антисанкционная оговорка</w:t>
      </w:r>
    </w:p>
    <w:p w:rsidR="004E3611" w:rsidRPr="007D5172" w:rsidRDefault="004E3611" w:rsidP="004E3611">
      <w:pPr>
        <w:pStyle w:val="a6"/>
        <w:widowControl w:val="0"/>
        <w:numPr>
          <w:ilvl w:val="1"/>
          <w:numId w:val="8"/>
        </w:numPr>
        <w:tabs>
          <w:tab w:val="left" w:pos="539"/>
        </w:tabs>
        <w:suppressAutoHyphens/>
        <w:autoSpaceDN w:val="0"/>
        <w:spacing w:line="252" w:lineRule="auto"/>
        <w:ind w:left="0" w:firstLine="709"/>
        <w:jc w:val="both"/>
        <w:textAlignment w:val="baseline"/>
        <w:rPr>
          <w:sz w:val="24"/>
          <w:szCs w:val="24"/>
          <w:lang w:val="x-none"/>
        </w:rPr>
      </w:pPr>
      <w:r w:rsidRPr="007D5172">
        <w:rPr>
          <w:sz w:val="24"/>
          <w:szCs w:val="24"/>
        </w:rPr>
        <w:t>Исполнитель</w:t>
      </w:r>
      <w:r w:rsidRPr="007D5172">
        <w:rPr>
          <w:sz w:val="24"/>
          <w:szCs w:val="24"/>
          <w:lang w:val="x-none"/>
        </w:rPr>
        <w:t xml:space="preserve"> настоящим подтверждает, что не является объектом каких-либо </w:t>
      </w:r>
      <w:r w:rsidRPr="007D5172">
        <w:rPr>
          <w:sz w:val="24"/>
          <w:szCs w:val="24"/>
        </w:rPr>
        <w:t>применимых</w:t>
      </w:r>
      <w:r w:rsidRPr="007D5172">
        <w:rPr>
          <w:sz w:val="24"/>
          <w:szCs w:val="24"/>
          <w:lang w:val="x-none"/>
        </w:rPr>
        <w:t xml:space="preserve">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w:t>
      </w:r>
      <w:r w:rsidRPr="007D5172">
        <w:rPr>
          <w:sz w:val="24"/>
          <w:szCs w:val="24"/>
        </w:rPr>
        <w:t>применимых</w:t>
      </w:r>
      <w:r w:rsidRPr="007D5172">
        <w:rPr>
          <w:sz w:val="24"/>
          <w:szCs w:val="24"/>
          <w:lang w:val="x-none"/>
        </w:rPr>
        <w:t xml:space="preserve"> санкций.</w:t>
      </w:r>
    </w:p>
    <w:p w:rsidR="004E3611" w:rsidRPr="007D5172" w:rsidRDefault="004E3611" w:rsidP="004E3611">
      <w:pPr>
        <w:pStyle w:val="a6"/>
        <w:tabs>
          <w:tab w:val="left" w:pos="539"/>
        </w:tabs>
        <w:suppressAutoHyphens/>
        <w:spacing w:line="252" w:lineRule="auto"/>
        <w:ind w:left="0" w:firstLine="709"/>
        <w:jc w:val="both"/>
        <w:rPr>
          <w:sz w:val="24"/>
          <w:szCs w:val="24"/>
        </w:rPr>
      </w:pPr>
      <w:r w:rsidRPr="007D5172">
        <w:rPr>
          <w:sz w:val="24"/>
          <w:szCs w:val="24"/>
        </w:rPr>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rsidR="004E3611" w:rsidRPr="007D5172" w:rsidRDefault="004E3611" w:rsidP="004E3611">
      <w:pPr>
        <w:pStyle w:val="a6"/>
        <w:widowControl w:val="0"/>
        <w:numPr>
          <w:ilvl w:val="1"/>
          <w:numId w:val="8"/>
        </w:numPr>
        <w:tabs>
          <w:tab w:val="left" w:pos="539"/>
        </w:tabs>
        <w:suppressAutoHyphens/>
        <w:autoSpaceDN w:val="0"/>
        <w:spacing w:line="252" w:lineRule="auto"/>
        <w:ind w:left="0" w:firstLine="709"/>
        <w:jc w:val="both"/>
        <w:textAlignment w:val="baseline"/>
        <w:rPr>
          <w:sz w:val="24"/>
          <w:szCs w:val="24"/>
          <w:lang w:val="x-none"/>
        </w:rPr>
      </w:pPr>
      <w:r w:rsidRPr="007D5172">
        <w:rPr>
          <w:sz w:val="24"/>
          <w:szCs w:val="24"/>
        </w:rPr>
        <w:t>Исполнитель</w:t>
      </w:r>
      <w:r w:rsidRPr="007D5172">
        <w:rPr>
          <w:sz w:val="24"/>
          <w:szCs w:val="24"/>
          <w:lang w:val="x-none"/>
        </w:rPr>
        <w:t xml:space="preserve"> обязуется уведомить </w:t>
      </w:r>
      <w:r w:rsidRPr="007D5172">
        <w:rPr>
          <w:sz w:val="24"/>
          <w:szCs w:val="24"/>
        </w:rPr>
        <w:t>Заказчика</w:t>
      </w:r>
      <w:r w:rsidRPr="007D5172">
        <w:rPr>
          <w:sz w:val="24"/>
          <w:szCs w:val="24"/>
          <w:lang w:val="x-none"/>
        </w:rPr>
        <w:t xml:space="preserve"> немедленно, если </w:t>
      </w:r>
      <w:r w:rsidRPr="007D5172">
        <w:rPr>
          <w:sz w:val="24"/>
          <w:szCs w:val="24"/>
        </w:rPr>
        <w:t>Исполнитель</w:t>
      </w:r>
      <w:r w:rsidRPr="007D5172">
        <w:rPr>
          <w:sz w:val="24"/>
          <w:szCs w:val="24"/>
          <w:lang w:val="x-none"/>
        </w:rPr>
        <w:t xml:space="preserve"> или любое другое физическое или юридическое лицо, указанное в п</w:t>
      </w:r>
      <w:r w:rsidRPr="007D5172">
        <w:rPr>
          <w:sz w:val="24"/>
          <w:szCs w:val="24"/>
        </w:rPr>
        <w:t>ункте 1</w:t>
      </w:r>
      <w:r w:rsidRPr="007D5172">
        <w:rPr>
          <w:sz w:val="24"/>
          <w:szCs w:val="24"/>
          <w:lang w:val="x-none"/>
        </w:rPr>
        <w:t>, станет объектом каких-либо применимых санкций после заключения Договора</w:t>
      </w:r>
      <w:r w:rsidRPr="007D5172">
        <w:rPr>
          <w:sz w:val="24"/>
          <w:szCs w:val="24"/>
        </w:rPr>
        <w:t>.</w:t>
      </w:r>
      <w:r w:rsidRPr="007D5172">
        <w:rPr>
          <w:sz w:val="24"/>
          <w:szCs w:val="24"/>
          <w:lang w:val="x-none"/>
        </w:rPr>
        <w:t xml:space="preserve">  </w:t>
      </w:r>
    </w:p>
    <w:p w:rsidR="004E3611" w:rsidRPr="007D5172" w:rsidRDefault="004E3611" w:rsidP="004E3611">
      <w:pPr>
        <w:pStyle w:val="a6"/>
        <w:widowControl w:val="0"/>
        <w:numPr>
          <w:ilvl w:val="1"/>
          <w:numId w:val="8"/>
        </w:numPr>
        <w:tabs>
          <w:tab w:val="left" w:pos="539"/>
        </w:tabs>
        <w:suppressAutoHyphens/>
        <w:autoSpaceDN w:val="0"/>
        <w:spacing w:line="252" w:lineRule="auto"/>
        <w:ind w:left="0" w:firstLine="709"/>
        <w:jc w:val="both"/>
        <w:textAlignment w:val="baseline"/>
        <w:rPr>
          <w:sz w:val="24"/>
          <w:szCs w:val="24"/>
          <w:lang w:val="x-none"/>
        </w:rPr>
      </w:pPr>
      <w:r w:rsidRPr="007D5172">
        <w:rPr>
          <w:sz w:val="24"/>
          <w:szCs w:val="24"/>
        </w:rPr>
        <w:t>Заказчик</w:t>
      </w:r>
      <w:r w:rsidRPr="007D5172">
        <w:rPr>
          <w:sz w:val="24"/>
          <w:szCs w:val="24"/>
          <w:lang w:val="x-none"/>
        </w:rPr>
        <w:t xml:space="preserve"> имеет право немедленно расторгнуть</w:t>
      </w:r>
      <w:r w:rsidRPr="007D5172">
        <w:rPr>
          <w:sz w:val="24"/>
          <w:szCs w:val="24"/>
        </w:rPr>
        <w:t xml:space="preserve"> </w:t>
      </w:r>
      <w:r w:rsidRPr="007D5172">
        <w:rPr>
          <w:sz w:val="24"/>
          <w:szCs w:val="24"/>
          <w:lang w:val="x-none"/>
        </w:rPr>
        <w:t>и (или) прекратить исполнение Договор</w:t>
      </w:r>
      <w:r w:rsidRPr="007D5172">
        <w:rPr>
          <w:sz w:val="24"/>
          <w:szCs w:val="24"/>
        </w:rPr>
        <w:t>а</w:t>
      </w:r>
      <w:r w:rsidRPr="007D5172">
        <w:rPr>
          <w:sz w:val="24"/>
          <w:szCs w:val="24"/>
          <w:lang w:val="x-none"/>
        </w:rPr>
        <w:t xml:space="preserve">, если станет известно, что </w:t>
      </w:r>
      <w:r w:rsidRPr="007D5172">
        <w:rPr>
          <w:sz w:val="24"/>
          <w:szCs w:val="24"/>
        </w:rPr>
        <w:t>Исполнитель</w:t>
      </w:r>
      <w:r w:rsidRPr="007D5172">
        <w:rPr>
          <w:sz w:val="24"/>
          <w:szCs w:val="24"/>
          <w:lang w:val="x-none"/>
        </w:rPr>
        <w:t xml:space="preserve"> или любое другое физическое или юридическое лицо, указанное в п</w:t>
      </w:r>
      <w:r w:rsidRPr="007D5172">
        <w:rPr>
          <w:sz w:val="24"/>
          <w:szCs w:val="24"/>
        </w:rPr>
        <w:t>ункте 1</w:t>
      </w:r>
      <w:r w:rsidRPr="007D5172">
        <w:rPr>
          <w:sz w:val="24"/>
          <w:szCs w:val="24"/>
          <w:lang w:val="x-none"/>
        </w:rPr>
        <w:t>, являлось объектом применимых санкций в момент заключения Договора</w:t>
      </w:r>
      <w:r w:rsidRPr="007D5172">
        <w:rPr>
          <w:sz w:val="24"/>
          <w:szCs w:val="24"/>
        </w:rPr>
        <w:t xml:space="preserve"> и данная информация не была раскрыта</w:t>
      </w:r>
      <w:r w:rsidRPr="007D5172">
        <w:rPr>
          <w:sz w:val="24"/>
          <w:szCs w:val="24"/>
          <w:lang w:val="x-none"/>
        </w:rPr>
        <w:t xml:space="preserve">, или если </w:t>
      </w:r>
      <w:r w:rsidRPr="007D5172">
        <w:rPr>
          <w:sz w:val="24"/>
          <w:szCs w:val="24"/>
        </w:rPr>
        <w:t>Исполнитель</w:t>
      </w:r>
      <w:r w:rsidRPr="007D5172">
        <w:rPr>
          <w:sz w:val="24"/>
          <w:szCs w:val="24"/>
          <w:lang w:val="x-none"/>
        </w:rPr>
        <w:t xml:space="preserve"> или любое физическое или юридическое лицо, указанное в п</w:t>
      </w:r>
      <w:r w:rsidRPr="007D5172">
        <w:rPr>
          <w:sz w:val="24"/>
          <w:szCs w:val="24"/>
        </w:rPr>
        <w:t>ункте</w:t>
      </w:r>
      <w:r w:rsidRPr="007D5172">
        <w:rPr>
          <w:sz w:val="24"/>
          <w:szCs w:val="24"/>
          <w:lang w:val="x-none"/>
        </w:rPr>
        <w:t xml:space="preserve"> </w:t>
      </w:r>
      <w:r w:rsidRPr="007D5172">
        <w:rPr>
          <w:sz w:val="24"/>
          <w:szCs w:val="24"/>
        </w:rPr>
        <w:t xml:space="preserve">1 </w:t>
      </w:r>
      <w:r w:rsidRPr="007D5172">
        <w:rPr>
          <w:sz w:val="24"/>
          <w:szCs w:val="24"/>
          <w:lang w:val="x-none"/>
        </w:rPr>
        <w:t>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rsidR="004E3611" w:rsidRPr="007D5172" w:rsidRDefault="004E3611" w:rsidP="004E3611">
      <w:pPr>
        <w:pStyle w:val="a6"/>
        <w:widowControl w:val="0"/>
        <w:numPr>
          <w:ilvl w:val="1"/>
          <w:numId w:val="8"/>
        </w:numPr>
        <w:tabs>
          <w:tab w:val="left" w:pos="539"/>
        </w:tabs>
        <w:suppressAutoHyphens/>
        <w:autoSpaceDN w:val="0"/>
        <w:spacing w:line="252" w:lineRule="auto"/>
        <w:ind w:left="0" w:firstLine="709"/>
        <w:jc w:val="both"/>
        <w:textAlignment w:val="baseline"/>
        <w:rPr>
          <w:sz w:val="24"/>
          <w:szCs w:val="24"/>
          <w:lang w:val="x-none"/>
        </w:rPr>
      </w:pPr>
      <w:r w:rsidRPr="007D5172">
        <w:rPr>
          <w:sz w:val="24"/>
          <w:szCs w:val="24"/>
          <w:lang w:val="x-none"/>
        </w:rPr>
        <w:t xml:space="preserve">Расторжение и (или) прекращение исполнения Договора согласно пункту </w:t>
      </w:r>
      <w:r w:rsidRPr="007D5172">
        <w:rPr>
          <w:sz w:val="24"/>
          <w:szCs w:val="24"/>
        </w:rPr>
        <w:t xml:space="preserve">3 </w:t>
      </w:r>
      <w:r w:rsidRPr="007D5172">
        <w:rPr>
          <w:sz w:val="24"/>
          <w:szCs w:val="24"/>
          <w:lang w:val="x-none"/>
        </w:rPr>
        <w:t xml:space="preserve">не создаёт для </w:t>
      </w:r>
      <w:r w:rsidRPr="007D5172">
        <w:rPr>
          <w:sz w:val="24"/>
          <w:szCs w:val="24"/>
        </w:rPr>
        <w:t>Заказчика</w:t>
      </w:r>
      <w:r w:rsidRPr="007D5172">
        <w:rPr>
          <w:sz w:val="24"/>
          <w:szCs w:val="24"/>
          <w:lang w:val="x-none"/>
        </w:rPr>
        <w:t xml:space="preserve"> обязательства в отношении возмещения расходов/убытков, иных платежей и/или затрат </w:t>
      </w:r>
      <w:r w:rsidRPr="007D5172">
        <w:rPr>
          <w:sz w:val="24"/>
          <w:szCs w:val="24"/>
        </w:rPr>
        <w:t>Исполнителя</w:t>
      </w:r>
      <w:r w:rsidRPr="007D5172">
        <w:rPr>
          <w:sz w:val="24"/>
          <w:szCs w:val="24"/>
          <w:lang w:val="x-none"/>
        </w:rPr>
        <w:t>, возникающих/возникших в связи с таким расторжением и (или) прекращением исполнения.</w:t>
      </w:r>
      <w:r w:rsidRPr="007D5172">
        <w:rPr>
          <w:sz w:val="24"/>
          <w:szCs w:val="24"/>
        </w:rPr>
        <w:t xml:space="preserve"> </w:t>
      </w:r>
      <w:r w:rsidRPr="007D5172">
        <w:rPr>
          <w:sz w:val="24"/>
          <w:szCs w:val="24"/>
          <w:lang w:val="x-none"/>
        </w:rPr>
        <w:t xml:space="preserve">Расторжение и (или) прекращение исполнения Договора </w:t>
      </w:r>
      <w:r w:rsidRPr="007D5172">
        <w:rPr>
          <w:sz w:val="24"/>
          <w:szCs w:val="24"/>
        </w:rPr>
        <w:t xml:space="preserve">осуществляется путем направления Заказчиком письменного уведомления не позднее, чем за 10 (десять) календарных дней до даты </w:t>
      </w:r>
      <w:r w:rsidRPr="007D5172">
        <w:rPr>
          <w:sz w:val="24"/>
          <w:szCs w:val="24"/>
          <w:lang w:val="x-none"/>
        </w:rPr>
        <w:t>расторжени</w:t>
      </w:r>
      <w:r w:rsidRPr="007D5172">
        <w:rPr>
          <w:sz w:val="24"/>
          <w:szCs w:val="24"/>
        </w:rPr>
        <w:t>я</w:t>
      </w:r>
      <w:r w:rsidRPr="007D5172">
        <w:rPr>
          <w:sz w:val="24"/>
          <w:szCs w:val="24"/>
          <w:lang w:val="x-none"/>
        </w:rPr>
        <w:t xml:space="preserve"> и (или) </w:t>
      </w:r>
      <w:r w:rsidRPr="007D5172">
        <w:rPr>
          <w:sz w:val="24"/>
          <w:szCs w:val="24"/>
        </w:rPr>
        <w:t>прекращения действия Договора. Договор считается расторгнутым и (или) прекращенным с даты, указанной в уведомлении о расторжении Договора.</w:t>
      </w:r>
    </w:p>
    <w:p w:rsidR="004E3611" w:rsidRPr="00FD7E4D" w:rsidRDefault="004E3611" w:rsidP="004E3611">
      <w:pPr>
        <w:pStyle w:val="a6"/>
        <w:widowControl w:val="0"/>
        <w:tabs>
          <w:tab w:val="left" w:pos="539"/>
        </w:tabs>
        <w:suppressAutoHyphens/>
        <w:autoSpaceDN w:val="0"/>
        <w:spacing w:line="252" w:lineRule="auto"/>
        <w:ind w:left="0" w:firstLine="709"/>
        <w:jc w:val="both"/>
        <w:textAlignment w:val="baseline"/>
        <w:rPr>
          <w:sz w:val="24"/>
          <w:szCs w:val="24"/>
        </w:rPr>
      </w:pPr>
    </w:p>
    <w:p w:rsidR="004E3611" w:rsidRPr="00FD7E4D" w:rsidRDefault="004E3611" w:rsidP="004E3611">
      <w:pPr>
        <w:pStyle w:val="a6"/>
        <w:widowControl w:val="0"/>
        <w:numPr>
          <w:ilvl w:val="0"/>
          <w:numId w:val="8"/>
        </w:numPr>
        <w:tabs>
          <w:tab w:val="left" w:pos="539"/>
        </w:tabs>
        <w:suppressAutoHyphens/>
        <w:autoSpaceDN w:val="0"/>
        <w:spacing w:line="252" w:lineRule="auto"/>
        <w:ind w:left="0" w:firstLine="709"/>
        <w:jc w:val="center"/>
        <w:textAlignment w:val="baseline"/>
        <w:rPr>
          <w:b/>
          <w:sz w:val="24"/>
          <w:szCs w:val="24"/>
        </w:rPr>
      </w:pPr>
      <w:r w:rsidRPr="00FD7E4D">
        <w:rPr>
          <w:b/>
          <w:sz w:val="24"/>
          <w:szCs w:val="24"/>
        </w:rPr>
        <w:t>Отказ от найма работников</w:t>
      </w:r>
    </w:p>
    <w:p w:rsidR="004E3611" w:rsidRPr="00FD7E4D" w:rsidRDefault="004E3611" w:rsidP="004E3611">
      <w:pPr>
        <w:pStyle w:val="RUS110"/>
        <w:widowControl w:val="0"/>
        <w:numPr>
          <w:ilvl w:val="1"/>
          <w:numId w:val="8"/>
        </w:numPr>
        <w:tabs>
          <w:tab w:val="left" w:pos="529"/>
        </w:tabs>
        <w:spacing w:after="0" w:line="252" w:lineRule="auto"/>
        <w:ind w:left="0" w:firstLine="709"/>
        <w:rPr>
          <w:rFonts w:ascii="Times New Roman" w:hAnsi="Times New Roman"/>
          <w:sz w:val="24"/>
          <w:szCs w:val="24"/>
        </w:rPr>
      </w:pPr>
      <w:r w:rsidRPr="00FD7E4D">
        <w:rPr>
          <w:rFonts w:ascii="Times New Roman" w:hAnsi="Times New Roman"/>
          <w:sz w:val="24"/>
          <w:szCs w:val="24"/>
        </w:rPr>
        <w:t xml:space="preserve">В период действия Договора и в течение 3 (трех) лет с даты окончания срока его действия Исполнитель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rsidR="004E3611" w:rsidRPr="00FD7E4D" w:rsidRDefault="004E3611" w:rsidP="004E3611">
      <w:pPr>
        <w:pStyle w:val="RUS110"/>
        <w:widowControl w:val="0"/>
        <w:numPr>
          <w:ilvl w:val="1"/>
          <w:numId w:val="8"/>
        </w:numPr>
        <w:tabs>
          <w:tab w:val="left" w:pos="534"/>
        </w:tabs>
        <w:spacing w:after="0" w:line="252" w:lineRule="auto"/>
        <w:ind w:left="0" w:firstLine="709"/>
        <w:rPr>
          <w:rFonts w:ascii="Times New Roman" w:hAnsi="Times New Roman"/>
          <w:sz w:val="24"/>
          <w:szCs w:val="24"/>
        </w:rPr>
      </w:pPr>
      <w:r w:rsidRPr="00FD7E4D">
        <w:rPr>
          <w:rFonts w:ascii="Times New Roman" w:hAnsi="Times New Roman"/>
          <w:sz w:val="24"/>
          <w:szCs w:val="24"/>
        </w:rPr>
        <w:t xml:space="preserve">Исполнитель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Исполнителя,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rsidR="004E3611" w:rsidRPr="00FD7E4D" w:rsidRDefault="004E3611" w:rsidP="004E3611">
      <w:pPr>
        <w:pStyle w:val="RUS110"/>
        <w:widowControl w:val="0"/>
        <w:numPr>
          <w:ilvl w:val="1"/>
          <w:numId w:val="8"/>
        </w:numPr>
        <w:tabs>
          <w:tab w:val="left" w:pos="529"/>
        </w:tabs>
        <w:spacing w:after="0" w:line="252" w:lineRule="auto"/>
        <w:ind w:left="0" w:firstLine="709"/>
        <w:rPr>
          <w:rFonts w:ascii="Times New Roman" w:hAnsi="Times New Roman"/>
          <w:sz w:val="24"/>
          <w:szCs w:val="24"/>
        </w:rPr>
      </w:pPr>
      <w:r w:rsidRPr="00FD7E4D">
        <w:rPr>
          <w:rFonts w:ascii="Times New Roman" w:hAnsi="Times New Roman"/>
          <w:sz w:val="24"/>
          <w:szCs w:val="24"/>
        </w:rPr>
        <w:t xml:space="preserve">В случае, если у Заказчика есть основания полагать, что Исполнитель нарушил обязательство, указанное в настоящем разделе, Заказчик вправе потребовать выплаты компенсации, равной 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 </w:t>
      </w:r>
    </w:p>
    <w:p w:rsidR="004E3611" w:rsidRPr="00420945" w:rsidRDefault="004E3611" w:rsidP="004E3611">
      <w:pPr>
        <w:pStyle w:val="RUS110"/>
        <w:widowControl w:val="0"/>
        <w:numPr>
          <w:ilvl w:val="0"/>
          <w:numId w:val="0"/>
        </w:numPr>
        <w:tabs>
          <w:tab w:val="left" w:pos="709"/>
        </w:tabs>
        <w:spacing w:after="0" w:line="252" w:lineRule="auto"/>
        <w:ind w:firstLine="709"/>
        <w:rPr>
          <w:rFonts w:ascii="Times New Roman" w:hAnsi="Times New Roman"/>
          <w:sz w:val="24"/>
          <w:szCs w:val="24"/>
          <w:highlight w:val="yellow"/>
        </w:rPr>
      </w:pPr>
    </w:p>
    <w:p w:rsidR="004E3611" w:rsidRPr="00B32E9E" w:rsidRDefault="004E3611" w:rsidP="004E3611">
      <w:pPr>
        <w:pStyle w:val="RUS110"/>
        <w:widowControl w:val="0"/>
        <w:numPr>
          <w:ilvl w:val="0"/>
          <w:numId w:val="8"/>
        </w:numPr>
        <w:tabs>
          <w:tab w:val="left" w:pos="534"/>
        </w:tabs>
        <w:spacing w:after="0" w:line="252" w:lineRule="auto"/>
        <w:ind w:left="0" w:firstLine="709"/>
        <w:jc w:val="center"/>
        <w:rPr>
          <w:rFonts w:ascii="Times New Roman" w:hAnsi="Times New Roman"/>
          <w:b/>
          <w:sz w:val="24"/>
          <w:szCs w:val="24"/>
        </w:rPr>
      </w:pPr>
      <w:r w:rsidRPr="00B32E9E">
        <w:rPr>
          <w:rFonts w:ascii="Times New Roman" w:hAnsi="Times New Roman"/>
          <w:b/>
          <w:sz w:val="24"/>
          <w:szCs w:val="24"/>
        </w:rPr>
        <w:t>Опубликование информации о Договоре</w:t>
      </w:r>
    </w:p>
    <w:p w:rsidR="004E3611" w:rsidRPr="00B32E9E" w:rsidRDefault="004E3611" w:rsidP="004E3611">
      <w:pPr>
        <w:pStyle w:val="RUS110"/>
        <w:widowControl w:val="0"/>
        <w:numPr>
          <w:ilvl w:val="0"/>
          <w:numId w:val="0"/>
        </w:numPr>
        <w:tabs>
          <w:tab w:val="left" w:pos="534"/>
        </w:tabs>
        <w:spacing w:after="0" w:line="252" w:lineRule="auto"/>
        <w:ind w:firstLine="709"/>
        <w:rPr>
          <w:rFonts w:ascii="Times New Roman" w:hAnsi="Times New Roman"/>
          <w:sz w:val="24"/>
          <w:szCs w:val="24"/>
        </w:rPr>
      </w:pPr>
      <w:r w:rsidRPr="00B32E9E">
        <w:rPr>
          <w:rFonts w:ascii="Times New Roman" w:hAnsi="Times New Roman"/>
          <w:sz w:val="24"/>
          <w:szCs w:val="24"/>
        </w:rPr>
        <w:t xml:space="preserve">19. 1. </w:t>
      </w:r>
      <w:r w:rsidRPr="00B32E9E">
        <w:rPr>
          <w:rFonts w:ascii="Times New Roman" w:hAnsi="Times New Roman"/>
          <w:sz w:val="24"/>
          <w:szCs w:val="24"/>
        </w:rPr>
        <w:tab/>
        <w:t xml:space="preserve">Исполнитель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rsidR="004E3611" w:rsidRPr="00B32E9E" w:rsidRDefault="004E3611" w:rsidP="004E3611">
      <w:pPr>
        <w:pStyle w:val="RUS110"/>
        <w:widowControl w:val="0"/>
        <w:numPr>
          <w:ilvl w:val="0"/>
          <w:numId w:val="0"/>
        </w:numPr>
        <w:spacing w:after="0" w:line="252" w:lineRule="auto"/>
        <w:ind w:firstLine="709"/>
        <w:rPr>
          <w:rFonts w:ascii="Times New Roman" w:hAnsi="Times New Roman"/>
          <w:sz w:val="24"/>
          <w:szCs w:val="24"/>
        </w:rPr>
      </w:pPr>
      <w:r w:rsidRPr="00B32E9E">
        <w:rPr>
          <w:rFonts w:ascii="Times New Roman" w:hAnsi="Times New Roman"/>
          <w:sz w:val="24"/>
          <w:szCs w:val="24"/>
        </w:rPr>
        <w:t xml:space="preserve">В случае нарушения указанного обязательства Заказчик вправе взыскать с Исполнителя неустойку в размере 10 (десяти) процентов от общей цены Договора. </w:t>
      </w:r>
    </w:p>
    <w:p w:rsidR="004E3611" w:rsidRPr="00125B39" w:rsidRDefault="004E3611" w:rsidP="004E3611">
      <w:pPr>
        <w:shd w:val="clear" w:color="auto" w:fill="FFFFFF"/>
        <w:tabs>
          <w:tab w:val="left" w:pos="709"/>
          <w:tab w:val="left" w:pos="1404"/>
        </w:tabs>
        <w:suppressAutoHyphens/>
        <w:spacing w:line="252" w:lineRule="auto"/>
        <w:ind w:firstLine="709"/>
        <w:rPr>
          <w:color w:val="000000"/>
          <w:spacing w:val="6"/>
        </w:rPr>
      </w:pPr>
    </w:p>
    <w:p w:rsidR="004E3611" w:rsidRPr="00125B39" w:rsidRDefault="004E3611" w:rsidP="004E3611">
      <w:pPr>
        <w:widowControl w:val="0"/>
        <w:numPr>
          <w:ilvl w:val="0"/>
          <w:numId w:val="8"/>
        </w:numPr>
        <w:shd w:val="clear" w:color="auto" w:fill="FFFFFF"/>
        <w:tabs>
          <w:tab w:val="left" w:pos="709"/>
          <w:tab w:val="left" w:pos="1404"/>
        </w:tabs>
        <w:suppressAutoHyphens/>
        <w:autoSpaceDE w:val="0"/>
        <w:autoSpaceDN w:val="0"/>
        <w:adjustRightInd w:val="0"/>
        <w:spacing w:line="252" w:lineRule="auto"/>
        <w:ind w:left="0" w:firstLine="709"/>
        <w:jc w:val="center"/>
        <w:rPr>
          <w:b/>
        </w:rPr>
      </w:pPr>
      <w:r w:rsidRPr="00FA1667">
        <w:rPr>
          <w:b/>
          <w:color w:val="000000"/>
          <w:spacing w:val="6"/>
        </w:rPr>
        <w:t>Заключительные</w:t>
      </w:r>
      <w:r>
        <w:rPr>
          <w:b/>
        </w:rPr>
        <w:t xml:space="preserve"> положения</w:t>
      </w:r>
    </w:p>
    <w:p w:rsidR="004E3611" w:rsidRPr="00B32E9E" w:rsidRDefault="004E3611" w:rsidP="004E3611">
      <w:pPr>
        <w:pStyle w:val="RUS110"/>
        <w:widowControl w:val="0"/>
        <w:numPr>
          <w:ilvl w:val="1"/>
          <w:numId w:val="8"/>
        </w:numPr>
        <w:tabs>
          <w:tab w:val="left" w:pos="534"/>
        </w:tabs>
        <w:spacing w:after="0" w:line="252" w:lineRule="auto"/>
        <w:ind w:left="0" w:firstLine="709"/>
        <w:rPr>
          <w:rFonts w:ascii="Times New Roman" w:hAnsi="Times New Roman"/>
          <w:sz w:val="24"/>
          <w:szCs w:val="24"/>
        </w:rPr>
      </w:pPr>
      <w:r w:rsidRPr="00B32E9E">
        <w:rPr>
          <w:rFonts w:ascii="Times New Roman" w:hAnsi="Times New Roman"/>
          <w:sz w:val="24"/>
          <w:szCs w:val="24"/>
        </w:rPr>
        <w:t xml:space="preserve">Договор вступает в силу с момента его подписания обеими Сторонами. </w:t>
      </w:r>
    </w:p>
    <w:p w:rsidR="004E3611" w:rsidRPr="00B32E9E" w:rsidRDefault="004E3611" w:rsidP="004E3611">
      <w:pPr>
        <w:pStyle w:val="RUS110"/>
        <w:widowControl w:val="0"/>
        <w:numPr>
          <w:ilvl w:val="1"/>
          <w:numId w:val="8"/>
        </w:numPr>
        <w:tabs>
          <w:tab w:val="left" w:pos="534"/>
        </w:tabs>
        <w:spacing w:after="0" w:line="252" w:lineRule="auto"/>
        <w:ind w:left="0" w:firstLine="709"/>
        <w:rPr>
          <w:rFonts w:ascii="Times New Roman" w:hAnsi="Times New Roman"/>
          <w:sz w:val="24"/>
          <w:szCs w:val="24"/>
        </w:rPr>
      </w:pPr>
      <w:r w:rsidRPr="00B32E9E">
        <w:rPr>
          <w:rFonts w:ascii="Times New Roman" w:hAnsi="Times New Roman"/>
          <w:sz w:val="24"/>
          <w:szCs w:val="24"/>
        </w:rPr>
        <w:t>Договор заключается путем собственноручного подписания уполномоченным представителем каждой Стороны каждого его оригинального экземпляра.</w:t>
      </w:r>
    </w:p>
    <w:p w:rsidR="004E3611" w:rsidRPr="00B32E9E" w:rsidRDefault="004E3611" w:rsidP="004E3611">
      <w:pPr>
        <w:pStyle w:val="RUS110"/>
        <w:widowControl w:val="0"/>
        <w:numPr>
          <w:ilvl w:val="1"/>
          <w:numId w:val="8"/>
        </w:numPr>
        <w:tabs>
          <w:tab w:val="left" w:pos="518"/>
        </w:tabs>
        <w:spacing w:after="0" w:line="252" w:lineRule="auto"/>
        <w:ind w:left="0" w:firstLine="709"/>
        <w:rPr>
          <w:rFonts w:ascii="Times New Roman" w:hAnsi="Times New Roman"/>
          <w:sz w:val="24"/>
          <w:szCs w:val="24"/>
        </w:rPr>
      </w:pPr>
      <w:r w:rsidRPr="00B32E9E">
        <w:rPr>
          <w:rFonts w:ascii="Times New Roman" w:hAnsi="Times New Roman"/>
          <w:sz w:val="24"/>
          <w:szCs w:val="24"/>
        </w:rPr>
        <w:t xml:space="preserve">Договор 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 </w:t>
      </w:r>
    </w:p>
    <w:p w:rsidR="004E3611" w:rsidRPr="00B32E9E" w:rsidRDefault="004E3611" w:rsidP="004E3611">
      <w:pPr>
        <w:pStyle w:val="RUS110"/>
        <w:widowControl w:val="0"/>
        <w:numPr>
          <w:ilvl w:val="1"/>
          <w:numId w:val="8"/>
        </w:numPr>
        <w:tabs>
          <w:tab w:val="left" w:pos="518"/>
        </w:tabs>
        <w:spacing w:after="0" w:line="252" w:lineRule="auto"/>
        <w:ind w:left="0" w:firstLine="709"/>
        <w:rPr>
          <w:rFonts w:ascii="Times New Roman" w:hAnsi="Times New Roman"/>
          <w:sz w:val="24"/>
          <w:szCs w:val="24"/>
        </w:rPr>
      </w:pPr>
      <w:r w:rsidRPr="00B32E9E">
        <w:rPr>
          <w:rFonts w:ascii="Times New Roman" w:hAnsi="Times New Roman"/>
          <w:sz w:val="24"/>
          <w:szCs w:val="24"/>
        </w:rPr>
        <w:t>Договор является обязательным для правопреемников Сторон.</w:t>
      </w:r>
    </w:p>
    <w:p w:rsidR="004E3611" w:rsidRPr="00B32E9E" w:rsidRDefault="004E3611" w:rsidP="004E3611">
      <w:pPr>
        <w:pStyle w:val="RUS110"/>
        <w:widowControl w:val="0"/>
        <w:numPr>
          <w:ilvl w:val="1"/>
          <w:numId w:val="8"/>
        </w:numPr>
        <w:tabs>
          <w:tab w:val="left" w:pos="518"/>
        </w:tabs>
        <w:spacing w:after="0" w:line="252" w:lineRule="auto"/>
        <w:ind w:left="0" w:firstLine="709"/>
        <w:rPr>
          <w:rFonts w:ascii="Times New Roman" w:hAnsi="Times New Roman"/>
          <w:sz w:val="24"/>
          <w:szCs w:val="24"/>
        </w:rPr>
      </w:pPr>
      <w:bookmarkStart w:id="9" w:name="_Ref496809304"/>
      <w:r w:rsidRPr="00B32E9E">
        <w:rPr>
          <w:rFonts w:ascii="Times New Roman" w:hAnsi="Times New Roman"/>
          <w:sz w:val="24"/>
          <w:szCs w:val="24"/>
        </w:rPr>
        <w:t>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bookmarkEnd w:id="9"/>
    </w:p>
    <w:p w:rsidR="004E3611" w:rsidRPr="00B32E9E" w:rsidRDefault="004E3611" w:rsidP="004E3611">
      <w:pPr>
        <w:pStyle w:val="RUS110"/>
        <w:widowControl w:val="0"/>
        <w:numPr>
          <w:ilvl w:val="1"/>
          <w:numId w:val="8"/>
        </w:numPr>
        <w:tabs>
          <w:tab w:val="left" w:pos="534"/>
        </w:tabs>
        <w:spacing w:after="0" w:line="252" w:lineRule="auto"/>
        <w:ind w:left="0" w:firstLine="709"/>
        <w:rPr>
          <w:rFonts w:ascii="Times New Roman" w:hAnsi="Times New Roman"/>
          <w:sz w:val="24"/>
          <w:szCs w:val="24"/>
        </w:rPr>
      </w:pPr>
      <w:r w:rsidRPr="00B32E9E">
        <w:rPr>
          <w:rFonts w:ascii="Times New Roman" w:hAnsi="Times New Roman"/>
          <w:sz w:val="24"/>
          <w:szCs w:val="24"/>
        </w:rPr>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rsidR="004E3611" w:rsidRPr="00125B39" w:rsidRDefault="004E3611" w:rsidP="004E3611">
      <w:pPr>
        <w:widowControl w:val="0"/>
        <w:numPr>
          <w:ilvl w:val="1"/>
          <w:numId w:val="8"/>
        </w:numPr>
        <w:shd w:val="clear" w:color="auto" w:fill="FFFFFF"/>
        <w:tabs>
          <w:tab w:val="left" w:pos="709"/>
          <w:tab w:val="left" w:pos="1404"/>
        </w:tabs>
        <w:suppressAutoHyphens/>
        <w:autoSpaceDE w:val="0"/>
        <w:autoSpaceDN w:val="0"/>
        <w:adjustRightInd w:val="0"/>
        <w:spacing w:line="252" w:lineRule="auto"/>
        <w:ind w:left="0" w:firstLine="709"/>
        <w:jc w:val="both"/>
        <w:rPr>
          <w:color w:val="000000"/>
          <w:spacing w:val="6"/>
        </w:rPr>
      </w:pPr>
      <w:r>
        <w:rPr>
          <w:color w:val="000000"/>
          <w:spacing w:val="6"/>
        </w:rPr>
        <w:t>Неотъемлемой частью настоящего договора являются следующие приложения</w:t>
      </w:r>
      <w:r w:rsidRPr="00125B39">
        <w:rPr>
          <w:color w:val="000000"/>
          <w:spacing w:val="6"/>
        </w:rPr>
        <w:t>:</w:t>
      </w:r>
    </w:p>
    <w:p w:rsidR="004E3611" w:rsidRDefault="004E3611" w:rsidP="004E3611">
      <w:pPr>
        <w:widowControl w:val="0"/>
        <w:numPr>
          <w:ilvl w:val="2"/>
          <w:numId w:val="8"/>
        </w:numPr>
        <w:shd w:val="clear" w:color="auto" w:fill="FFFFFF"/>
        <w:tabs>
          <w:tab w:val="left" w:pos="568"/>
          <w:tab w:val="left" w:pos="709"/>
        </w:tabs>
        <w:suppressAutoHyphens/>
        <w:autoSpaceDE w:val="0"/>
        <w:autoSpaceDN w:val="0"/>
        <w:adjustRightInd w:val="0"/>
        <w:spacing w:line="252" w:lineRule="auto"/>
        <w:ind w:left="0" w:firstLine="709"/>
        <w:jc w:val="both"/>
        <w:rPr>
          <w:spacing w:val="6"/>
        </w:rPr>
      </w:pPr>
      <w:r w:rsidRPr="005C617F">
        <w:rPr>
          <w:spacing w:val="6"/>
        </w:rPr>
        <w:t>Спецификация</w:t>
      </w:r>
      <w:r>
        <w:rPr>
          <w:spacing w:val="6"/>
        </w:rPr>
        <w:t xml:space="preserve"> стоимости средств измерений, подлежащий поверке, </w:t>
      </w:r>
      <w:r w:rsidRPr="005C617F">
        <w:rPr>
          <w:spacing w:val="6"/>
        </w:rPr>
        <w:t>калибровке, аттестации в 202</w:t>
      </w:r>
      <w:r>
        <w:rPr>
          <w:spacing w:val="6"/>
        </w:rPr>
        <w:t>3</w:t>
      </w:r>
      <w:r w:rsidRPr="005C617F">
        <w:rPr>
          <w:spacing w:val="6"/>
        </w:rPr>
        <w:t xml:space="preserve"> г. </w:t>
      </w:r>
      <w:r w:rsidRPr="00490E1B">
        <w:rPr>
          <w:spacing w:val="6"/>
        </w:rPr>
        <w:t>(Приложение</w:t>
      </w:r>
      <w:r>
        <w:rPr>
          <w:spacing w:val="6"/>
        </w:rPr>
        <w:t xml:space="preserve"> №</w:t>
      </w:r>
      <w:r w:rsidRPr="00490E1B">
        <w:rPr>
          <w:spacing w:val="6"/>
        </w:rPr>
        <w:t xml:space="preserve"> 1)</w:t>
      </w:r>
      <w:r>
        <w:rPr>
          <w:spacing w:val="6"/>
        </w:rPr>
        <w:t>;</w:t>
      </w:r>
    </w:p>
    <w:p w:rsidR="004E3611" w:rsidRDefault="004E3611" w:rsidP="004E3611">
      <w:pPr>
        <w:shd w:val="clear" w:color="auto" w:fill="FFFFFF"/>
        <w:tabs>
          <w:tab w:val="left" w:pos="1476"/>
        </w:tabs>
        <w:suppressAutoHyphens/>
        <w:ind w:left="142"/>
        <w:jc w:val="both"/>
        <w:rPr>
          <w:spacing w:val="6"/>
        </w:rPr>
      </w:pPr>
    </w:p>
    <w:p w:rsidR="004E3611" w:rsidRDefault="004E3611" w:rsidP="004E3611">
      <w:pPr>
        <w:shd w:val="clear" w:color="auto" w:fill="FFFFFF"/>
        <w:tabs>
          <w:tab w:val="left" w:pos="1476"/>
        </w:tabs>
        <w:suppressAutoHyphens/>
        <w:ind w:left="142"/>
        <w:jc w:val="both"/>
        <w:rPr>
          <w:spacing w:val="6"/>
        </w:rPr>
      </w:pPr>
    </w:p>
    <w:p w:rsidR="004E3611" w:rsidRDefault="004E3611" w:rsidP="004E3611">
      <w:pPr>
        <w:shd w:val="clear" w:color="auto" w:fill="FFFFFF"/>
        <w:tabs>
          <w:tab w:val="left" w:pos="1476"/>
        </w:tabs>
        <w:suppressAutoHyphens/>
        <w:ind w:left="142"/>
        <w:jc w:val="both"/>
        <w:rPr>
          <w:spacing w:val="6"/>
        </w:rPr>
      </w:pPr>
    </w:p>
    <w:p w:rsidR="004E3611" w:rsidRDefault="004E3611" w:rsidP="004E3611">
      <w:pPr>
        <w:shd w:val="clear" w:color="auto" w:fill="FFFFFF"/>
        <w:tabs>
          <w:tab w:val="left" w:pos="1476"/>
        </w:tabs>
        <w:suppressAutoHyphens/>
        <w:ind w:left="142"/>
        <w:jc w:val="both"/>
        <w:rPr>
          <w:spacing w:val="6"/>
        </w:rPr>
      </w:pPr>
    </w:p>
    <w:p w:rsidR="004E3611" w:rsidRPr="002768BB" w:rsidRDefault="004E3611" w:rsidP="004E3611">
      <w:pPr>
        <w:shd w:val="clear" w:color="auto" w:fill="FFFFFF"/>
        <w:tabs>
          <w:tab w:val="left" w:pos="1476"/>
        </w:tabs>
        <w:suppressAutoHyphens/>
        <w:ind w:left="142"/>
        <w:jc w:val="both"/>
        <w:rPr>
          <w:color w:val="000000"/>
          <w:spacing w:val="7"/>
        </w:rPr>
      </w:pPr>
    </w:p>
    <w:p w:rsidR="004E3611" w:rsidRPr="00BB433B" w:rsidRDefault="004E3611" w:rsidP="004E3611">
      <w:pPr>
        <w:widowControl w:val="0"/>
        <w:numPr>
          <w:ilvl w:val="0"/>
          <w:numId w:val="8"/>
        </w:numPr>
        <w:shd w:val="clear" w:color="auto" w:fill="FFFFFF"/>
        <w:tabs>
          <w:tab w:val="left" w:pos="709"/>
          <w:tab w:val="left" w:pos="1404"/>
        </w:tabs>
        <w:suppressAutoHyphens/>
        <w:autoSpaceDE w:val="0"/>
        <w:autoSpaceDN w:val="0"/>
        <w:adjustRightInd w:val="0"/>
        <w:jc w:val="center"/>
        <w:rPr>
          <w:b/>
        </w:rPr>
      </w:pPr>
      <w:r w:rsidRPr="00623E7C">
        <w:rPr>
          <w:b/>
          <w:bCs/>
          <w:color w:val="000000"/>
          <w:spacing w:val="6"/>
        </w:rPr>
        <w:t xml:space="preserve">Юридические </w:t>
      </w:r>
      <w:r w:rsidRPr="004A62BE">
        <w:rPr>
          <w:b/>
          <w:color w:val="000000"/>
          <w:spacing w:val="6"/>
        </w:rPr>
        <w:t>адреса</w:t>
      </w:r>
      <w:r w:rsidRPr="00623E7C">
        <w:rPr>
          <w:b/>
          <w:bCs/>
          <w:color w:val="000000"/>
          <w:spacing w:val="6"/>
        </w:rPr>
        <w:t xml:space="preserve"> и банковские реквизиты сторон:</w:t>
      </w:r>
    </w:p>
    <w:tbl>
      <w:tblPr>
        <w:tblW w:w="0" w:type="auto"/>
        <w:tblLook w:val="01E0" w:firstRow="1" w:lastRow="1" w:firstColumn="1" w:lastColumn="1" w:noHBand="0" w:noVBand="0"/>
      </w:tblPr>
      <w:tblGrid>
        <w:gridCol w:w="4887"/>
        <w:gridCol w:w="4468"/>
      </w:tblGrid>
      <w:tr w:rsidR="004E3611" w:rsidTr="00B859C8">
        <w:tc>
          <w:tcPr>
            <w:tcW w:w="4962" w:type="dxa"/>
          </w:tcPr>
          <w:p w:rsidR="004E3611" w:rsidRPr="00FC4664" w:rsidRDefault="004E3611" w:rsidP="00B859C8">
            <w:pPr>
              <w:rPr>
                <w:b/>
                <w:bCs/>
                <w:color w:val="000000"/>
              </w:rPr>
            </w:pPr>
            <w:r w:rsidRPr="00F63A14">
              <w:rPr>
                <w:b/>
              </w:rPr>
              <w:t>Заказчик:</w:t>
            </w:r>
            <w:r>
              <w:rPr>
                <w:b/>
              </w:rPr>
              <w:t xml:space="preserve"> </w:t>
            </w:r>
            <w:r w:rsidRPr="00FC4664">
              <w:rPr>
                <w:b/>
              </w:rPr>
              <w:t>ООО «ИРМЕТ»</w:t>
            </w:r>
          </w:p>
          <w:p w:rsidR="004E3611" w:rsidRPr="00417DC9" w:rsidRDefault="004E3611" w:rsidP="00B859C8">
            <w:pPr>
              <w:ind w:right="-113"/>
              <w:outlineLvl w:val="0"/>
              <w:rPr>
                <w:spacing w:val="-8"/>
              </w:rPr>
            </w:pPr>
            <w:r w:rsidRPr="00FC4664">
              <w:rPr>
                <w:bCs/>
              </w:rPr>
              <w:t xml:space="preserve">Почтовый адрес: </w:t>
            </w:r>
            <w:r w:rsidRPr="00417DC9">
              <w:rPr>
                <w:spacing w:val="-8"/>
              </w:rPr>
              <w:t>664075, г. Иркутск, а/я № 76</w:t>
            </w:r>
          </w:p>
          <w:p w:rsidR="004E3611" w:rsidRPr="00FC4664" w:rsidRDefault="004E3611" w:rsidP="00B859C8">
            <w:pPr>
              <w:ind w:right="-39"/>
              <w:outlineLvl w:val="0"/>
            </w:pPr>
            <w:r w:rsidRPr="00FC4664">
              <w:t>Юридический адрес: 664050 РФ, Иркутская область, г. Иркутск, ул. Байкальская, 239, корпус 26А</w:t>
            </w:r>
          </w:p>
          <w:p w:rsidR="004E3611" w:rsidRPr="00FC4664" w:rsidRDefault="004E3611" w:rsidP="00B859C8">
            <w:pPr>
              <w:ind w:right="-39"/>
              <w:outlineLvl w:val="0"/>
              <w:rPr>
                <w:bCs/>
              </w:rPr>
            </w:pPr>
            <w:r w:rsidRPr="00FC4664">
              <w:rPr>
                <w:bCs/>
              </w:rPr>
              <w:t>ИНН</w:t>
            </w:r>
            <w:r w:rsidRPr="00FC4664">
              <w:rPr>
                <w:bCs/>
              </w:rPr>
              <w:tab/>
              <w:t>3811462280</w:t>
            </w:r>
          </w:p>
          <w:p w:rsidR="004E3611" w:rsidRPr="00FC4664" w:rsidRDefault="004E3611" w:rsidP="00B859C8">
            <w:pPr>
              <w:ind w:right="-39"/>
              <w:outlineLvl w:val="0"/>
              <w:rPr>
                <w:bCs/>
              </w:rPr>
            </w:pPr>
            <w:r w:rsidRPr="00FC4664">
              <w:rPr>
                <w:bCs/>
              </w:rPr>
              <w:t>КПП</w:t>
            </w:r>
            <w:r w:rsidRPr="00FC4664">
              <w:rPr>
                <w:bCs/>
              </w:rPr>
              <w:tab/>
              <w:t>381101001</w:t>
            </w:r>
          </w:p>
          <w:p w:rsidR="004E3611" w:rsidRPr="00FC4664" w:rsidRDefault="004E3611" w:rsidP="00B859C8">
            <w:pPr>
              <w:ind w:right="-39"/>
              <w:outlineLvl w:val="0"/>
              <w:rPr>
                <w:bCs/>
              </w:rPr>
            </w:pPr>
            <w:r w:rsidRPr="00FC4664">
              <w:rPr>
                <w:bCs/>
              </w:rPr>
              <w:t>Р/с: 40702810422340001370</w:t>
            </w:r>
          </w:p>
          <w:p w:rsidR="004E3611" w:rsidRPr="00417DC9" w:rsidRDefault="004E3611" w:rsidP="00B859C8">
            <w:pPr>
              <w:ind w:right="-113"/>
              <w:outlineLvl w:val="0"/>
              <w:rPr>
                <w:bCs/>
                <w:spacing w:val="-4"/>
              </w:rPr>
            </w:pPr>
            <w:r w:rsidRPr="00417DC9">
              <w:rPr>
                <w:bCs/>
                <w:spacing w:val="-4"/>
              </w:rPr>
              <w:t>Ф-л Банка ГПБ (АО) «Восточно-Сибирский»</w:t>
            </w:r>
          </w:p>
          <w:p w:rsidR="004E3611" w:rsidRPr="00FC4664" w:rsidRDefault="004E3611" w:rsidP="00B859C8">
            <w:pPr>
              <w:ind w:right="-39"/>
              <w:outlineLvl w:val="0"/>
              <w:rPr>
                <w:bCs/>
              </w:rPr>
            </w:pPr>
            <w:r w:rsidRPr="00FC4664">
              <w:rPr>
                <w:bCs/>
              </w:rPr>
              <w:t>К/с: 30101810100000000877</w:t>
            </w:r>
          </w:p>
          <w:p w:rsidR="004E3611" w:rsidRPr="00F63A14" w:rsidRDefault="004E3611" w:rsidP="00B859C8">
            <w:r w:rsidRPr="00FC4664">
              <w:rPr>
                <w:bCs/>
              </w:rPr>
              <w:t>БИК: 040407877</w:t>
            </w:r>
          </w:p>
        </w:tc>
        <w:tc>
          <w:tcPr>
            <w:tcW w:w="4609" w:type="dxa"/>
          </w:tcPr>
          <w:p w:rsidR="004E3611" w:rsidRPr="00FC4664" w:rsidRDefault="004E3611" w:rsidP="00B859C8">
            <w:pPr>
              <w:ind w:right="-39"/>
              <w:outlineLvl w:val="0"/>
              <w:rPr>
                <w:bCs/>
              </w:rPr>
            </w:pPr>
          </w:p>
          <w:p w:rsidR="004E3611" w:rsidRPr="00E41BC1" w:rsidRDefault="004E3611" w:rsidP="00B859C8">
            <w:pPr>
              <w:outlineLvl w:val="0"/>
            </w:pPr>
          </w:p>
        </w:tc>
      </w:tr>
    </w:tbl>
    <w:p w:rsidR="004E3611" w:rsidRPr="00BB433B" w:rsidRDefault="004E3611" w:rsidP="004E3611">
      <w:pPr>
        <w:jc w:val="center"/>
        <w:rPr>
          <w:b/>
          <w:color w:val="000000"/>
        </w:rPr>
      </w:pPr>
      <w:r w:rsidRPr="00BB433B">
        <w:rPr>
          <w:b/>
          <w:color w:val="000000"/>
        </w:rPr>
        <w:t>Подписи Сторон</w:t>
      </w:r>
    </w:p>
    <w:tbl>
      <w:tblPr>
        <w:tblW w:w="9577" w:type="dxa"/>
        <w:tblInd w:w="-34" w:type="dxa"/>
        <w:tblLook w:val="01E0" w:firstRow="1" w:lastRow="1" w:firstColumn="1" w:lastColumn="1" w:noHBand="0" w:noVBand="0"/>
      </w:tblPr>
      <w:tblGrid>
        <w:gridCol w:w="4162"/>
        <w:gridCol w:w="1122"/>
        <w:gridCol w:w="4293"/>
      </w:tblGrid>
      <w:tr w:rsidR="004E3611" w:rsidRPr="002C1FF7" w:rsidTr="00B859C8">
        <w:trPr>
          <w:trHeight w:val="2765"/>
        </w:trPr>
        <w:tc>
          <w:tcPr>
            <w:tcW w:w="4162" w:type="dxa"/>
          </w:tcPr>
          <w:p w:rsidR="004E3611" w:rsidRPr="003B0DFC" w:rsidRDefault="004E3611" w:rsidP="00B859C8">
            <w:pPr>
              <w:jc w:val="both"/>
              <w:rPr>
                <w:b/>
                <w:color w:val="000000"/>
              </w:rPr>
            </w:pPr>
            <w:r w:rsidRPr="003B0DFC">
              <w:rPr>
                <w:b/>
                <w:color w:val="000000"/>
              </w:rPr>
              <w:t>Заказчик:</w:t>
            </w:r>
          </w:p>
          <w:p w:rsidR="004E3611" w:rsidRPr="003B0DFC" w:rsidRDefault="004E3611" w:rsidP="00B859C8">
            <w:pPr>
              <w:jc w:val="both"/>
              <w:rPr>
                <w:color w:val="000000"/>
              </w:rPr>
            </w:pPr>
            <w:r w:rsidRPr="003B0DFC">
              <w:rPr>
                <w:color w:val="000000"/>
              </w:rPr>
              <w:t>Директор ООО «ИРМЕТ»</w:t>
            </w:r>
          </w:p>
          <w:p w:rsidR="004E3611" w:rsidRPr="003B0DFC" w:rsidRDefault="004E3611" w:rsidP="00B859C8">
            <w:pPr>
              <w:jc w:val="both"/>
              <w:rPr>
                <w:color w:val="000000"/>
              </w:rPr>
            </w:pPr>
          </w:p>
          <w:p w:rsidR="004E3611" w:rsidRPr="003B0DFC" w:rsidRDefault="004E3611" w:rsidP="00B859C8">
            <w:pPr>
              <w:jc w:val="both"/>
              <w:rPr>
                <w:color w:val="000000"/>
              </w:rPr>
            </w:pPr>
          </w:p>
          <w:p w:rsidR="004E3611" w:rsidRPr="003B0DFC" w:rsidRDefault="004E3611" w:rsidP="00B859C8">
            <w:pPr>
              <w:jc w:val="both"/>
              <w:rPr>
                <w:color w:val="000000"/>
              </w:rPr>
            </w:pPr>
          </w:p>
          <w:p w:rsidR="004E3611" w:rsidRPr="003B0DFC" w:rsidRDefault="004E3611" w:rsidP="00B859C8">
            <w:pPr>
              <w:jc w:val="both"/>
              <w:rPr>
                <w:color w:val="000000"/>
              </w:rPr>
            </w:pPr>
          </w:p>
          <w:p w:rsidR="004E3611" w:rsidRPr="003B0DFC" w:rsidRDefault="004E3611" w:rsidP="00B859C8">
            <w:pPr>
              <w:jc w:val="both"/>
              <w:rPr>
                <w:color w:val="000000"/>
              </w:rPr>
            </w:pPr>
          </w:p>
          <w:p w:rsidR="004E3611" w:rsidRPr="003B0DFC" w:rsidRDefault="004E3611" w:rsidP="00B859C8">
            <w:pPr>
              <w:jc w:val="both"/>
              <w:rPr>
                <w:color w:val="000000"/>
              </w:rPr>
            </w:pPr>
            <w:r w:rsidRPr="003B0DFC">
              <w:rPr>
                <w:color w:val="000000"/>
              </w:rPr>
              <w:t>_______________ А.О. Перфильев</w:t>
            </w:r>
          </w:p>
          <w:p w:rsidR="004E3611" w:rsidRPr="003B0DFC" w:rsidRDefault="004E3611" w:rsidP="00B859C8">
            <w:pPr>
              <w:jc w:val="both"/>
              <w:rPr>
                <w:color w:val="000000"/>
              </w:rPr>
            </w:pPr>
          </w:p>
        </w:tc>
        <w:tc>
          <w:tcPr>
            <w:tcW w:w="1122" w:type="dxa"/>
          </w:tcPr>
          <w:p w:rsidR="004E3611" w:rsidRPr="003B0DFC" w:rsidRDefault="004E3611" w:rsidP="00B859C8">
            <w:pPr>
              <w:jc w:val="both"/>
              <w:rPr>
                <w:color w:val="000000"/>
              </w:rPr>
            </w:pPr>
          </w:p>
        </w:tc>
        <w:tc>
          <w:tcPr>
            <w:tcW w:w="4293" w:type="dxa"/>
          </w:tcPr>
          <w:p w:rsidR="004E3611" w:rsidRPr="003B0DFC" w:rsidRDefault="004E3611" w:rsidP="00B859C8">
            <w:pPr>
              <w:jc w:val="both"/>
              <w:rPr>
                <w:b/>
                <w:color w:val="000000"/>
              </w:rPr>
            </w:pPr>
            <w:r w:rsidRPr="003B0DFC">
              <w:rPr>
                <w:b/>
                <w:color w:val="000000"/>
              </w:rPr>
              <w:t>Исполнитель:</w:t>
            </w:r>
          </w:p>
          <w:p w:rsidR="004E3611" w:rsidRPr="003B0DFC" w:rsidRDefault="004E3611" w:rsidP="00B859C8">
            <w:pPr>
              <w:jc w:val="both"/>
              <w:rPr>
                <w:color w:val="000000"/>
              </w:rPr>
            </w:pPr>
          </w:p>
        </w:tc>
      </w:tr>
    </w:tbl>
    <w:p w:rsidR="00CB5792" w:rsidRDefault="00CB5792">
      <w:bookmarkStart w:id="10" w:name="_GoBack"/>
      <w:bookmarkEnd w:id="10"/>
    </w:p>
    <w:sectPr w:rsidR="00CB579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hybridMultilevel"/>
    <w:tmpl w:val="12CA1C5E"/>
    <w:lvl w:ilvl="0" w:tplc="9F365760">
      <w:start w:val="1"/>
      <w:numFmt w:val="bullet"/>
      <w:pStyle w:val="RUS1"/>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6F17180"/>
    <w:multiLevelType w:val="multilevel"/>
    <w:tmpl w:val="A5F661B6"/>
    <w:lvl w:ilvl="0">
      <w:start w:val="6"/>
      <w:numFmt w:val="decimal"/>
      <w:lvlText w:val="%1."/>
      <w:lvlJc w:val="left"/>
      <w:pPr>
        <w:ind w:left="360" w:hanging="360"/>
      </w:pPr>
      <w:rPr>
        <w:rFonts w:hint="default"/>
        <w:b/>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9."/>
      <w:lvlJc w:val="left"/>
      <w:pPr>
        <w:ind w:left="2936" w:hanging="1800"/>
      </w:pPr>
      <w:rPr>
        <w:rFonts w:ascii="Times New Roman" w:hAnsi="Times New Roman" w:cs="Times New Roman" w:hint="default"/>
      </w:rPr>
    </w:lvl>
  </w:abstractNum>
  <w:abstractNum w:abstractNumId="2" w15:restartNumberingAfterBreak="0">
    <w:nsid w:val="0A9F1752"/>
    <w:multiLevelType w:val="multilevel"/>
    <w:tmpl w:val="65E81594"/>
    <w:lvl w:ilvl="0">
      <w:start w:val="5"/>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284"/>
        </w:tabs>
        <w:ind w:left="284" w:hanging="171"/>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4"/>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3" w15:restartNumberingAfterBreak="0">
    <w:nsid w:val="31670AB4"/>
    <w:multiLevelType w:val="hybridMultilevel"/>
    <w:tmpl w:val="E57C6278"/>
    <w:lvl w:ilvl="0" w:tplc="247CFC6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561B0D37"/>
    <w:multiLevelType w:val="multilevel"/>
    <w:tmpl w:val="1820DF56"/>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284"/>
        </w:tabs>
        <w:ind w:left="284" w:hanging="171"/>
      </w:pPr>
      <w:rPr>
        <w:rFonts w:cs="Times New Roman" w:hint="default"/>
        <w:b w:val="0"/>
      </w:rPr>
    </w:lvl>
    <w:lvl w:ilvl="2">
      <w:start w:val="1"/>
      <w:numFmt w:val="decimal"/>
      <w:lvlText w:val="%1.%2.%3."/>
      <w:lvlJc w:val="left"/>
      <w:pPr>
        <w:tabs>
          <w:tab w:val="num" w:pos="2631"/>
        </w:tabs>
        <w:ind w:left="2631"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5" w15:restartNumberingAfterBreak="0">
    <w:nsid w:val="67AE3CD0"/>
    <w:multiLevelType w:val="multilevel"/>
    <w:tmpl w:val="7FB8326E"/>
    <w:lvl w:ilvl="0">
      <w:start w:val="1"/>
      <w:numFmt w:val="decimal"/>
      <w:lvlText w:val="%1."/>
      <w:lvlJc w:val="left"/>
      <w:pPr>
        <w:tabs>
          <w:tab w:val="num" w:pos="3981"/>
        </w:tabs>
        <w:ind w:left="3981" w:hanging="7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6" w15:restartNumberingAfterBreak="0">
    <w:nsid w:val="70861841"/>
    <w:multiLevelType w:val="multilevel"/>
    <w:tmpl w:val="7C2ADB90"/>
    <w:lvl w:ilvl="0">
      <w:start w:val="11"/>
      <w:numFmt w:val="decimal"/>
      <w:lvlText w:val="%1."/>
      <w:lvlJc w:val="left"/>
      <w:pPr>
        <w:ind w:left="360" w:hanging="36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2705"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9."/>
      <w:lvlJc w:val="left"/>
      <w:pPr>
        <w:ind w:left="2936" w:hanging="1800"/>
      </w:pPr>
      <w:rPr>
        <w:rFonts w:ascii="Times New Roman" w:hAnsi="Times New Roman" w:cs="Times New Roman" w:hint="default"/>
      </w:rPr>
    </w:lvl>
  </w:abstractNum>
  <w:abstractNum w:abstractNumId="7"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webHidden w:val="0"/>
        <w:color w:val="000000"/>
        <w:spacing w:val="0"/>
        <w:kern w:val="0"/>
        <w:position w:val="0"/>
        <w:sz w:val="24"/>
        <w:u w:val="none"/>
        <w:effect w:val="none"/>
        <w:vertAlign w:val="baseline"/>
        <w:em w:val="none"/>
        <w:specVanish w:val="0"/>
      </w:rPr>
    </w:lvl>
    <w:lvl w:ilvl="1">
      <w:start w:val="1"/>
      <w:numFmt w:val="decimal"/>
      <w:lvlRestart w:val="0"/>
      <w:pStyle w:val="a"/>
      <w:lvlText w:val="%2."/>
      <w:lvlJc w:val="left"/>
      <w:pPr>
        <w:ind w:left="0" w:firstLine="0"/>
      </w:pPr>
      <w:rPr>
        <w:rFonts w:ascii="Times New Roman" w:hAnsi="Times New Roman" w:cs="Times New Roman" w:hint="default"/>
        <w:b/>
        <w:bCs w:val="0"/>
        <w:i w:val="0"/>
        <w:iCs w:val="0"/>
        <w:caps w:val="0"/>
        <w:smallCaps w:val="0"/>
        <w:strike w:val="0"/>
        <w:dstrike w:val="0"/>
        <w:noProof w:val="0"/>
        <w:vanish w:val="0"/>
        <w:webHidden w:val="0"/>
        <w:color w:val="000000"/>
        <w:spacing w:val="0"/>
        <w:kern w:val="0"/>
        <w:position w:val="0"/>
        <w:sz w:val="24"/>
        <w:u w:val="none"/>
        <w:effect w:val="none"/>
        <w:vertAlign w:val="baseline"/>
        <w:em w:val="none"/>
        <w:specVanish w:val="0"/>
      </w:rPr>
    </w:lvl>
    <w:lvl w:ilvl="2">
      <w:start w:val="1"/>
      <w:numFmt w:val="decimal"/>
      <w:pStyle w:val="a0"/>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webHidden w:val="0"/>
        <w:color w:val="000000"/>
        <w:spacing w:val="0"/>
        <w:kern w:val="0"/>
        <w:position w:val="0"/>
        <w:sz w:val="24"/>
        <w:u w:val="none"/>
        <w:effect w:val="none"/>
        <w:vertAlign w:val="baseline"/>
        <w:em w:val="none"/>
        <w:specVanish w:val="0"/>
      </w:rPr>
    </w:lvl>
    <w:lvl w:ilvl="3">
      <w:start w:val="1"/>
      <w:numFmt w:val="decimal"/>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webHidden w:val="0"/>
        <w:color w:val="000000"/>
        <w:spacing w:val="0"/>
        <w:kern w:val="0"/>
        <w:position w:val="0"/>
        <w:sz w:val="24"/>
        <w:u w:val="none"/>
        <w:effect w:val="none"/>
        <w:vertAlign w:val="baseline"/>
        <w:em w:val="none"/>
        <w:specVanish w:val="0"/>
      </w:rPr>
    </w:lvl>
    <w:lvl w:ilvl="4">
      <w:start w:val="1"/>
      <w:numFmt w:val="decimal"/>
      <w:pStyle w:val="a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rPr>
    </w:lvl>
    <w:lvl w:ilvl="5">
      <w:start w:val="1"/>
      <w:numFmt w:val="russianLower"/>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webHidden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cs="Times New Roman" w:hint="default"/>
        <w:b w:val="0"/>
        <w:i w:val="0"/>
        <w:sz w:val="22"/>
      </w:rPr>
    </w:lvl>
    <w:lvl w:ilvl="8">
      <w:start w:val="1"/>
      <w:numFmt w:val="none"/>
      <w:lvlText w:val=""/>
      <w:lvlJc w:val="left"/>
      <w:pPr>
        <w:ind w:left="0" w:firstLine="0"/>
      </w:pPr>
      <w:rPr>
        <w:rFonts w:ascii="Times New Roman" w:hAnsi="Times New Roman" w:cs="Times New Roman" w:hint="default"/>
        <w:b w:val="0"/>
        <w:i w:val="0"/>
        <w:sz w:val="22"/>
      </w:rPr>
    </w:lvl>
  </w:abstractNum>
  <w:num w:numId="1">
    <w:abstractNumId w:val="5"/>
  </w:num>
  <w:num w:numId="2">
    <w:abstractNumId w:val="4"/>
  </w:num>
  <w:num w:numId="3">
    <w:abstractNumId w:val="2"/>
  </w:num>
  <w:num w:numId="4">
    <w:abstractNumId w:val="1"/>
  </w:num>
  <w:num w:numId="5">
    <w:abstractNumId w:val="7"/>
  </w:num>
  <w:num w:numId="6">
    <w:abstractNumId w:val="0"/>
  </w:num>
  <w:num w:numId="7">
    <w:abstractNumId w:val="3"/>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454F"/>
    <w:rsid w:val="004E3611"/>
    <w:rsid w:val="00CB5792"/>
    <w:rsid w:val="00F545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BFDBF8F-E6B7-4E34-AAE0-C669D0D1D0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4E3611"/>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1"/>
    <w:next w:val="a1"/>
    <w:link w:val="10"/>
    <w:uiPriority w:val="99"/>
    <w:qFormat/>
    <w:rsid w:val="004E3611"/>
    <w:pPr>
      <w:keepNext/>
      <w:outlineLvl w:val="0"/>
    </w:pPr>
    <w:rPr>
      <w:lang w:val="x-none" w:eastAsia="x-none"/>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aliases w:val="Document Header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basedOn w:val="a2"/>
    <w:link w:val="1"/>
    <w:uiPriority w:val="99"/>
    <w:rsid w:val="004E3611"/>
    <w:rPr>
      <w:rFonts w:ascii="Times New Roman" w:eastAsia="Times New Roman" w:hAnsi="Times New Roman" w:cs="Times New Roman"/>
      <w:sz w:val="24"/>
      <w:szCs w:val="24"/>
      <w:lang w:val="x-none" w:eastAsia="x-none"/>
    </w:rPr>
  </w:style>
  <w:style w:type="character" w:styleId="a5">
    <w:name w:val="Hyperlink"/>
    <w:uiPriority w:val="99"/>
    <w:rsid w:val="004E3611"/>
    <w:rPr>
      <w:color w:val="0000FF"/>
      <w:u w:val="single"/>
    </w:rPr>
  </w:style>
  <w:style w:type="paragraph" w:styleId="a6">
    <w:name w:val="List Paragraph"/>
    <w:basedOn w:val="a1"/>
    <w:link w:val="a7"/>
    <w:uiPriority w:val="34"/>
    <w:qFormat/>
    <w:rsid w:val="004E3611"/>
    <w:pPr>
      <w:ind w:left="720"/>
      <w:contextualSpacing/>
    </w:pPr>
    <w:rPr>
      <w:sz w:val="20"/>
      <w:szCs w:val="20"/>
    </w:rPr>
  </w:style>
  <w:style w:type="character" w:customStyle="1" w:styleId="a7">
    <w:name w:val="Абзац списка Знак"/>
    <w:link w:val="a6"/>
    <w:uiPriority w:val="34"/>
    <w:locked/>
    <w:rsid w:val="004E3611"/>
    <w:rPr>
      <w:rFonts w:ascii="Times New Roman" w:eastAsia="Times New Roman" w:hAnsi="Times New Roman" w:cs="Times New Roman"/>
      <w:sz w:val="20"/>
      <w:szCs w:val="20"/>
      <w:lang w:eastAsia="ru-RU"/>
    </w:rPr>
  </w:style>
  <w:style w:type="paragraph" w:customStyle="1" w:styleId="11">
    <w:name w:val="1"/>
    <w:basedOn w:val="a1"/>
    <w:next w:val="a8"/>
    <w:link w:val="a9"/>
    <w:uiPriority w:val="99"/>
    <w:qFormat/>
    <w:rsid w:val="004E3611"/>
    <w:pPr>
      <w:jc w:val="center"/>
    </w:pPr>
    <w:rPr>
      <w:sz w:val="28"/>
      <w:szCs w:val="20"/>
    </w:rPr>
  </w:style>
  <w:style w:type="character" w:customStyle="1" w:styleId="a9">
    <w:name w:val="Название Знак"/>
    <w:link w:val="11"/>
    <w:uiPriority w:val="99"/>
    <w:locked/>
    <w:rsid w:val="004E3611"/>
    <w:rPr>
      <w:rFonts w:ascii="Times New Roman" w:eastAsia="Times New Roman" w:hAnsi="Times New Roman" w:cs="Times New Roman"/>
      <w:sz w:val="28"/>
      <w:szCs w:val="20"/>
      <w:lang w:eastAsia="ru-RU"/>
    </w:rPr>
  </w:style>
  <w:style w:type="paragraph" w:customStyle="1" w:styleId="a">
    <w:name w:val="РАЗДЕЛ"/>
    <w:basedOn w:val="aa"/>
    <w:qFormat/>
    <w:rsid w:val="004E3611"/>
    <w:pPr>
      <w:numPr>
        <w:ilvl w:val="1"/>
        <w:numId w:val="5"/>
      </w:numPr>
      <w:tabs>
        <w:tab w:val="num" w:pos="360"/>
      </w:tabs>
      <w:spacing w:before="240" w:line="264" w:lineRule="auto"/>
      <w:ind w:left="720" w:hanging="360"/>
      <w:jc w:val="center"/>
      <w:outlineLvl w:val="0"/>
    </w:pPr>
    <w:rPr>
      <w:rFonts w:ascii="Calibri" w:hAnsi="Calibri"/>
      <w:b/>
      <w:bCs/>
      <w:sz w:val="22"/>
      <w:szCs w:val="22"/>
    </w:rPr>
  </w:style>
  <w:style w:type="character" w:customStyle="1" w:styleId="a0">
    <w:name w:val="Основной текст Знак"/>
    <w:rsid w:val="004E3611"/>
    <w:rPr>
      <w:sz w:val="24"/>
      <w:szCs w:val="24"/>
    </w:rPr>
  </w:style>
  <w:style w:type="character" w:customStyle="1" w:styleId="RUS11">
    <w:name w:val="RUS 1.1. Знак"/>
    <w:link w:val="RUS110"/>
    <w:locked/>
    <w:rsid w:val="004E3611"/>
    <w:rPr>
      <w:rFonts w:ascii="Calibri" w:eastAsia="Calibri" w:hAnsi="Calibri"/>
    </w:rPr>
  </w:style>
  <w:style w:type="paragraph" w:customStyle="1" w:styleId="RUS110">
    <w:name w:val="RUS 1.1."/>
    <w:basedOn w:val="aa"/>
    <w:link w:val="RUS11"/>
    <w:qFormat/>
    <w:rsid w:val="004E3611"/>
    <w:pPr>
      <w:numPr>
        <w:ilvl w:val="4"/>
        <w:numId w:val="9"/>
      </w:numPr>
      <w:spacing w:line="264" w:lineRule="auto"/>
      <w:ind w:left="1" w:firstLine="567"/>
      <w:jc w:val="both"/>
    </w:pPr>
    <w:rPr>
      <w:rFonts w:ascii="Calibri" w:eastAsia="Calibri" w:hAnsi="Calibri" w:cstheme="minorBidi"/>
      <w:sz w:val="22"/>
      <w:szCs w:val="22"/>
      <w:lang w:eastAsia="en-US"/>
    </w:rPr>
  </w:style>
  <w:style w:type="paragraph" w:customStyle="1" w:styleId="RUS1">
    <w:name w:val="RUS (1)"/>
    <w:basedOn w:val="a1"/>
    <w:link w:val="RUS10"/>
    <w:qFormat/>
    <w:rsid w:val="004E3611"/>
    <w:pPr>
      <w:widowControl/>
      <w:numPr>
        <w:numId w:val="6"/>
      </w:numPr>
      <w:autoSpaceDE/>
      <w:autoSpaceDN/>
      <w:adjustRightInd/>
      <w:spacing w:after="120" w:line="264" w:lineRule="auto"/>
      <w:ind w:left="0" w:firstLine="567"/>
      <w:jc w:val="both"/>
    </w:pPr>
    <w:rPr>
      <w:rFonts w:ascii="Calibri" w:hAnsi="Calibri"/>
      <w:sz w:val="22"/>
      <w:szCs w:val="22"/>
    </w:rPr>
  </w:style>
  <w:style w:type="character" w:customStyle="1" w:styleId="RUS10">
    <w:name w:val="RUS (1) Знак"/>
    <w:link w:val="RUS1"/>
    <w:rsid w:val="004E3611"/>
    <w:rPr>
      <w:rFonts w:ascii="Calibri" w:eastAsia="Times New Roman" w:hAnsi="Calibri" w:cs="Times New Roman"/>
      <w:lang w:eastAsia="ru-RU"/>
    </w:rPr>
  </w:style>
  <w:style w:type="paragraph" w:customStyle="1" w:styleId="RUS">
    <w:name w:val="RUS Абзац списка"/>
    <w:basedOn w:val="a1"/>
    <w:link w:val="RUS0"/>
    <w:rsid w:val="004E3611"/>
    <w:pPr>
      <w:numPr>
        <w:numId w:val="10"/>
      </w:numPr>
      <w:spacing w:after="120" w:line="264" w:lineRule="auto"/>
      <w:ind w:firstLine="993"/>
      <w:jc w:val="both"/>
    </w:pPr>
    <w:rPr>
      <w:rFonts w:ascii="Calibri" w:hAnsi="Calibri"/>
      <w:iCs/>
      <w:sz w:val="22"/>
      <w:szCs w:val="22"/>
    </w:rPr>
  </w:style>
  <w:style w:type="character" w:customStyle="1" w:styleId="RUS0">
    <w:name w:val="RUS Абзац списка Знак"/>
    <w:link w:val="RUS"/>
    <w:rsid w:val="004E3611"/>
    <w:rPr>
      <w:rFonts w:ascii="Calibri" w:eastAsia="Times New Roman" w:hAnsi="Calibri" w:cs="Times New Roman"/>
      <w:iCs/>
      <w:lang w:eastAsia="ru-RU"/>
    </w:rPr>
  </w:style>
  <w:style w:type="paragraph" w:styleId="a8">
    <w:name w:val="Title"/>
    <w:basedOn w:val="a1"/>
    <w:next w:val="a1"/>
    <w:link w:val="ab"/>
    <w:uiPriority w:val="10"/>
    <w:qFormat/>
    <w:rsid w:val="004E3611"/>
    <w:pPr>
      <w:contextualSpacing/>
    </w:pPr>
    <w:rPr>
      <w:rFonts w:asciiTheme="majorHAnsi" w:eastAsiaTheme="majorEastAsia" w:hAnsiTheme="majorHAnsi" w:cstheme="majorBidi"/>
      <w:spacing w:val="-10"/>
      <w:kern w:val="28"/>
      <w:sz w:val="56"/>
      <w:szCs w:val="56"/>
    </w:rPr>
  </w:style>
  <w:style w:type="character" w:customStyle="1" w:styleId="ab">
    <w:name w:val="Заголовок Знак"/>
    <w:basedOn w:val="a2"/>
    <w:link w:val="a8"/>
    <w:uiPriority w:val="10"/>
    <w:rsid w:val="004E3611"/>
    <w:rPr>
      <w:rFonts w:asciiTheme="majorHAnsi" w:eastAsiaTheme="majorEastAsia" w:hAnsiTheme="majorHAnsi" w:cstheme="majorBidi"/>
      <w:spacing w:val="-10"/>
      <w:kern w:val="28"/>
      <w:sz w:val="56"/>
      <w:szCs w:val="56"/>
      <w:lang w:eastAsia="ru-RU"/>
    </w:rPr>
  </w:style>
  <w:style w:type="paragraph" w:styleId="aa">
    <w:name w:val="Body Text"/>
    <w:basedOn w:val="a1"/>
    <w:link w:val="12"/>
    <w:uiPriority w:val="99"/>
    <w:semiHidden/>
    <w:unhideWhenUsed/>
    <w:rsid w:val="004E3611"/>
    <w:pPr>
      <w:spacing w:after="120"/>
    </w:pPr>
  </w:style>
  <w:style w:type="character" w:customStyle="1" w:styleId="12">
    <w:name w:val="Основной текст Знак1"/>
    <w:basedOn w:val="a2"/>
    <w:link w:val="aa"/>
    <w:uiPriority w:val="99"/>
    <w:semiHidden/>
    <w:rsid w:val="004E361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consultantplus://offline/ref=7D36FE36C03D962BFE14FFA409758AF0F41F1BC011E47D41C7B16BD6EC703D0384865F3D585B05E8A7FD4DEB5E12A4EDEA209D3226EF45CFFDp6H"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12</Pages>
  <Words>5025</Words>
  <Characters>28645</Characters>
  <Application>Microsoft Office Word</Application>
  <DocSecurity>0</DocSecurity>
  <Lines>238</Lines>
  <Paragraphs>67</Paragraphs>
  <ScaleCrop>false</ScaleCrop>
  <Company>OOO «Эн+ Диджитал»</Company>
  <LinksUpToDate>false</LinksUpToDate>
  <CharactersWithSpaces>33603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Starodubtseva Svetlana</dc:creator>
  <cp:keywords/>
  <dc:description/>
  <cp:lastModifiedBy>Starodubtseva Svetlana</cp:lastModifiedBy>
  <cp:revision>2</cp:revision>
  <dcterms:created xsi:type="dcterms:W3CDTF">2023-06-19T00:47:00Z</dcterms:created>
  <dcterms:modified xsi:type="dcterms:W3CDTF">2023-06-19T00:48:00Z</dcterms:modified>
</cp:coreProperties>
</file>